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81" w:rsidRDefault="002A1B81" w:rsidP="002A1B81">
      <w:pPr>
        <w:spacing w:before="8"/>
        <w:rPr>
          <w:rFonts w:ascii="Times New Roman" w:eastAsia="Times New Roman" w:hAnsi="Times New Roman" w:cs="Times New Roman"/>
          <w:sz w:val="6"/>
          <w:szCs w:val="6"/>
        </w:rPr>
      </w:pPr>
    </w:p>
    <w:p w:rsidR="002A1B81" w:rsidRDefault="002A1B81" w:rsidP="002A1B81">
      <w:pPr>
        <w:spacing w:line="200" w:lineRule="atLeast"/>
        <w:ind w:left="109"/>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extent cx="6116180" cy="205549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16180" cy="2055495"/>
                    </a:xfrm>
                    <a:prstGeom prst="rect">
                      <a:avLst/>
                    </a:prstGeom>
                  </pic:spPr>
                </pic:pic>
              </a:graphicData>
            </a:graphic>
          </wp:inline>
        </w:drawing>
      </w: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spacing w:before="173" w:line="353" w:lineRule="auto"/>
        <w:ind w:left="3619" w:right="1037" w:hanging="2166"/>
        <w:jc w:val="center"/>
        <w:rPr>
          <w:rFonts w:ascii="Arial" w:hAnsi="Arial" w:cs="Arial"/>
          <w:sz w:val="56"/>
        </w:rPr>
      </w:pPr>
      <w:r>
        <w:rPr>
          <w:rFonts w:ascii="Arial" w:hAnsi="Arial" w:cs="Arial"/>
          <w:sz w:val="56"/>
        </w:rPr>
        <w:t>Behaviour policy</w:t>
      </w:r>
    </w:p>
    <w:p w:rsidR="002A1B81" w:rsidRDefault="002A1B81" w:rsidP="002A1B81">
      <w:pPr>
        <w:spacing w:before="173" w:line="353" w:lineRule="auto"/>
        <w:ind w:left="3619" w:right="1037" w:hanging="2166"/>
        <w:jc w:val="center"/>
        <w:rPr>
          <w:rFonts w:ascii="Arial" w:hAnsi="Arial" w:cs="Arial"/>
          <w:sz w:val="56"/>
        </w:rPr>
      </w:pPr>
      <w:r>
        <w:rPr>
          <w:rFonts w:ascii="Arial" w:hAnsi="Arial" w:cs="Arial"/>
          <w:sz w:val="56"/>
        </w:rPr>
        <w:t>June 2017</w:t>
      </w:r>
    </w:p>
    <w:p w:rsidR="002A1B81" w:rsidRPr="000146EE" w:rsidRDefault="002A1B81" w:rsidP="002A1B81">
      <w:pPr>
        <w:spacing w:before="173" w:line="353" w:lineRule="auto"/>
        <w:ind w:left="3619" w:right="1037" w:hanging="2166"/>
        <w:jc w:val="center"/>
        <w:rPr>
          <w:rFonts w:ascii="Arial" w:eastAsia="Times New Roman" w:hAnsi="Arial" w:cs="Arial"/>
          <w:sz w:val="56"/>
          <w:szCs w:val="56"/>
        </w:rPr>
      </w:pPr>
      <w:r>
        <w:rPr>
          <w:rFonts w:ascii="Arial" w:hAnsi="Arial" w:cs="Arial"/>
          <w:sz w:val="56"/>
        </w:rPr>
        <w:t>Review date: June 2018</w:t>
      </w: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686DD7" w:rsidRDefault="00686DD7" w:rsidP="00686DD7">
      <w:pPr>
        <w:jc w:val="center"/>
        <w:rPr>
          <w:rFonts w:ascii="Arial" w:hAnsi="Arial" w:cs="Arial"/>
          <w:b/>
        </w:rPr>
      </w:pPr>
      <w:r>
        <w:rPr>
          <w:rFonts w:ascii="Arial" w:hAnsi="Arial" w:cs="Arial"/>
          <w:b/>
          <w:noProof/>
          <w:lang w:eastAsia="en-GB"/>
        </w:rPr>
        <w:lastRenderedPageBreak/>
        <w:drawing>
          <wp:anchor distT="0" distB="0" distL="114300" distR="114300" simplePos="0" relativeHeight="251659264" behindDoc="0" locked="0" layoutInCell="1" allowOverlap="1">
            <wp:simplePos x="0" y="0"/>
            <wp:positionH relativeFrom="column">
              <wp:posOffset>1533525</wp:posOffset>
            </wp:positionH>
            <wp:positionV relativeFrom="paragraph">
              <wp:posOffset>-257175</wp:posOffset>
            </wp:positionV>
            <wp:extent cx="3286125" cy="11144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114425"/>
                    </a:xfrm>
                    <a:prstGeom prst="rect">
                      <a:avLst/>
                    </a:prstGeom>
                    <a:noFill/>
                  </pic:spPr>
                </pic:pic>
              </a:graphicData>
            </a:graphic>
          </wp:anchor>
        </w:drawing>
      </w:r>
    </w:p>
    <w:p w:rsidR="00686DD7" w:rsidRDefault="00686DD7" w:rsidP="00686DD7">
      <w:pPr>
        <w:jc w:val="center"/>
        <w:rPr>
          <w:rFonts w:ascii="Arial" w:hAnsi="Arial" w:cs="Arial"/>
          <w:b/>
        </w:rPr>
      </w:pPr>
    </w:p>
    <w:p w:rsidR="00686DD7" w:rsidRDefault="00686DD7" w:rsidP="00686DD7">
      <w:pPr>
        <w:jc w:val="center"/>
        <w:rPr>
          <w:rFonts w:ascii="Arial" w:hAnsi="Arial" w:cs="Arial"/>
          <w:b/>
        </w:rPr>
      </w:pPr>
    </w:p>
    <w:p w:rsidR="00686DD7" w:rsidRPr="00686DD7" w:rsidRDefault="00686DD7" w:rsidP="00686DD7">
      <w:pPr>
        <w:jc w:val="center"/>
        <w:rPr>
          <w:rFonts w:ascii="Arial" w:hAnsi="Arial" w:cs="Arial"/>
          <w:b/>
          <w:sz w:val="40"/>
          <w:szCs w:val="40"/>
          <w:u w:val="single"/>
        </w:rPr>
      </w:pPr>
      <w:r w:rsidRPr="00686DD7">
        <w:rPr>
          <w:rFonts w:ascii="Arial" w:hAnsi="Arial" w:cs="Arial"/>
          <w:b/>
          <w:sz w:val="40"/>
          <w:szCs w:val="40"/>
          <w:u w:val="single"/>
        </w:rPr>
        <w:t xml:space="preserve">Behaviour and </w:t>
      </w:r>
      <w:r>
        <w:rPr>
          <w:rFonts w:ascii="Arial" w:hAnsi="Arial" w:cs="Arial"/>
          <w:b/>
          <w:sz w:val="40"/>
          <w:szCs w:val="40"/>
          <w:u w:val="single"/>
        </w:rPr>
        <w:t>D</w:t>
      </w:r>
      <w:r w:rsidRPr="00686DD7">
        <w:rPr>
          <w:rFonts w:ascii="Arial" w:hAnsi="Arial" w:cs="Arial"/>
          <w:b/>
          <w:sz w:val="40"/>
          <w:szCs w:val="40"/>
          <w:u w:val="single"/>
        </w:rPr>
        <w:t xml:space="preserve">iscipline </w:t>
      </w:r>
      <w:r>
        <w:rPr>
          <w:rFonts w:ascii="Arial" w:hAnsi="Arial" w:cs="Arial"/>
          <w:b/>
          <w:sz w:val="40"/>
          <w:szCs w:val="40"/>
          <w:u w:val="single"/>
        </w:rPr>
        <w:t>P</w:t>
      </w:r>
      <w:r w:rsidRPr="00686DD7">
        <w:rPr>
          <w:rFonts w:ascii="Arial" w:hAnsi="Arial" w:cs="Arial"/>
          <w:b/>
          <w:sz w:val="40"/>
          <w:szCs w:val="40"/>
          <w:u w:val="single"/>
        </w:rPr>
        <w:t>olicy</w:t>
      </w:r>
    </w:p>
    <w:p w:rsidR="00686DD7" w:rsidRPr="00686DD7" w:rsidRDefault="00686DD7" w:rsidP="00686DD7">
      <w:pPr>
        <w:jc w:val="center"/>
        <w:rPr>
          <w:rFonts w:ascii="Arial" w:hAnsi="Arial" w:cs="Arial"/>
          <w:b/>
          <w:sz w:val="40"/>
          <w:szCs w:val="40"/>
        </w:rPr>
      </w:pPr>
    </w:p>
    <w:p w:rsidR="00771C96" w:rsidRPr="00686DD7" w:rsidRDefault="001B6C6F" w:rsidP="00686DD7">
      <w:pPr>
        <w:pStyle w:val="ListParagraph"/>
        <w:numPr>
          <w:ilvl w:val="0"/>
          <w:numId w:val="3"/>
        </w:numPr>
        <w:rPr>
          <w:rFonts w:ascii="Arial" w:hAnsi="Arial" w:cs="Arial"/>
          <w:b/>
        </w:rPr>
      </w:pPr>
      <w:r w:rsidRPr="00686DD7">
        <w:rPr>
          <w:rFonts w:ascii="Arial" w:hAnsi="Arial" w:cs="Arial"/>
          <w:b/>
        </w:rPr>
        <w:t>Purpose</w:t>
      </w:r>
    </w:p>
    <w:p w:rsidR="00672F2A" w:rsidRPr="007653D0" w:rsidRDefault="00771C96">
      <w:pPr>
        <w:rPr>
          <w:rFonts w:ascii="Arial" w:hAnsi="Arial" w:cs="Arial"/>
          <w:u w:val="single"/>
        </w:rPr>
      </w:pPr>
      <w:r w:rsidRPr="007653D0">
        <w:rPr>
          <w:rFonts w:ascii="Arial" w:hAnsi="Arial" w:cs="Arial"/>
        </w:rPr>
        <w:t xml:space="preserve">At Great </w:t>
      </w:r>
      <w:proofErr w:type="spellStart"/>
      <w:r w:rsidRPr="007653D0">
        <w:rPr>
          <w:rFonts w:ascii="Arial" w:hAnsi="Arial" w:cs="Arial"/>
        </w:rPr>
        <w:t>Linford</w:t>
      </w:r>
      <w:proofErr w:type="spellEnd"/>
      <w:r w:rsidRPr="007653D0">
        <w:rPr>
          <w:rFonts w:ascii="Arial" w:hAnsi="Arial" w:cs="Arial"/>
        </w:rPr>
        <w:t xml:space="preserve">, we </w:t>
      </w:r>
      <w:r w:rsidR="00D76BC2">
        <w:rPr>
          <w:rFonts w:ascii="Arial" w:hAnsi="Arial" w:cs="Arial"/>
        </w:rPr>
        <w:t>believe everyone is entitled to</w:t>
      </w:r>
      <w:r w:rsidRPr="007653D0">
        <w:rPr>
          <w:rFonts w:ascii="Arial" w:hAnsi="Arial" w:cs="Arial"/>
        </w:rPr>
        <w:t xml:space="preserve">: </w:t>
      </w:r>
    </w:p>
    <w:p w:rsidR="00EA21BA" w:rsidRPr="00E61978" w:rsidRDefault="00A82C2A" w:rsidP="00771C96">
      <w:pPr>
        <w:pStyle w:val="ListParagraph"/>
        <w:jc w:val="center"/>
        <w:rPr>
          <w:rFonts w:ascii="Arial" w:hAnsi="Arial" w:cs="Arial"/>
          <w:b/>
        </w:rPr>
      </w:pPr>
      <w:r w:rsidRPr="00E61978">
        <w:rPr>
          <w:rFonts w:ascii="Arial" w:hAnsi="Arial" w:cs="Arial"/>
          <w:b/>
        </w:rPr>
        <w:t>Aspire, Thrive, Enjoy, Achieve</w:t>
      </w:r>
    </w:p>
    <w:p w:rsidR="00E61978" w:rsidRDefault="00E37A6B" w:rsidP="003B0326">
      <w:pPr>
        <w:jc w:val="both"/>
        <w:rPr>
          <w:rFonts w:ascii="Arial" w:hAnsi="Arial" w:cs="Arial"/>
        </w:rPr>
      </w:pPr>
      <w:r>
        <w:rPr>
          <w:rFonts w:ascii="Arial" w:hAnsi="Arial" w:cs="Arial"/>
        </w:rPr>
        <w:t xml:space="preserve">The </w:t>
      </w:r>
      <w:r w:rsidR="00E61978">
        <w:rPr>
          <w:rFonts w:ascii="Arial" w:hAnsi="Arial" w:cs="Arial"/>
        </w:rPr>
        <w:t>purpose of our behaviour policy is</w:t>
      </w:r>
      <w:r w:rsidR="003B0326" w:rsidRPr="007653D0">
        <w:rPr>
          <w:rFonts w:ascii="Arial" w:hAnsi="Arial" w:cs="Arial"/>
        </w:rPr>
        <w:t xml:space="preserve"> to ensure that</w:t>
      </w:r>
      <w:r w:rsidR="001B6C6F" w:rsidRPr="007653D0">
        <w:rPr>
          <w:rFonts w:ascii="Arial" w:hAnsi="Arial" w:cs="Arial"/>
        </w:rPr>
        <w:t xml:space="preserve"> all members of our school community</w:t>
      </w:r>
      <w:r w:rsidR="003A23ED">
        <w:rPr>
          <w:rFonts w:ascii="Arial" w:hAnsi="Arial" w:cs="Arial"/>
        </w:rPr>
        <w:t xml:space="preserve"> </w:t>
      </w:r>
      <w:r>
        <w:rPr>
          <w:rFonts w:ascii="Arial" w:hAnsi="Arial" w:cs="Arial"/>
        </w:rPr>
        <w:t xml:space="preserve">are able to reach their maximum </w:t>
      </w:r>
      <w:proofErr w:type="gramStart"/>
      <w:r>
        <w:rPr>
          <w:rFonts w:ascii="Arial" w:hAnsi="Arial" w:cs="Arial"/>
        </w:rPr>
        <w:t xml:space="preserve">potential </w:t>
      </w:r>
      <w:r w:rsidR="001B6C6F" w:rsidRPr="007653D0">
        <w:rPr>
          <w:rFonts w:ascii="Arial" w:hAnsi="Arial" w:cs="Arial"/>
        </w:rPr>
        <w:t xml:space="preserve"> by</w:t>
      </w:r>
      <w:proofErr w:type="gramEnd"/>
      <w:r w:rsidR="001B6C6F" w:rsidRPr="007653D0">
        <w:rPr>
          <w:rFonts w:ascii="Arial" w:hAnsi="Arial" w:cs="Arial"/>
        </w:rPr>
        <w:t xml:space="preserve"> </w:t>
      </w:r>
      <w:r w:rsidR="007C077A" w:rsidRPr="007653D0">
        <w:rPr>
          <w:rFonts w:ascii="Arial" w:hAnsi="Arial" w:cs="Arial"/>
        </w:rPr>
        <w:t>recognising and protecting their rights.</w:t>
      </w:r>
    </w:p>
    <w:p w:rsidR="00E61978" w:rsidRPr="007653D0" w:rsidRDefault="00E61978" w:rsidP="003B0326">
      <w:pPr>
        <w:jc w:val="both"/>
        <w:rPr>
          <w:rFonts w:ascii="Arial" w:hAnsi="Arial" w:cs="Arial"/>
        </w:rPr>
      </w:pPr>
    </w:p>
    <w:p w:rsidR="00E61978" w:rsidRPr="00EB334D" w:rsidRDefault="00E61978" w:rsidP="00E61978">
      <w:pPr>
        <w:pStyle w:val="ListParagraph"/>
        <w:numPr>
          <w:ilvl w:val="1"/>
          <w:numId w:val="3"/>
        </w:numPr>
        <w:jc w:val="both"/>
        <w:rPr>
          <w:rFonts w:ascii="Arial" w:hAnsi="Arial" w:cs="Arial"/>
          <w:b/>
        </w:rPr>
      </w:pPr>
      <w:r w:rsidRPr="00EB334D">
        <w:rPr>
          <w:rFonts w:ascii="Arial" w:hAnsi="Arial" w:cs="Arial"/>
          <w:b/>
        </w:rPr>
        <w:t>Rights</w:t>
      </w:r>
    </w:p>
    <w:p w:rsidR="003B0326" w:rsidRPr="00E61978" w:rsidRDefault="001B6C6F" w:rsidP="00E61978">
      <w:pPr>
        <w:jc w:val="both"/>
        <w:rPr>
          <w:rFonts w:ascii="Arial" w:hAnsi="Arial" w:cs="Arial"/>
        </w:rPr>
      </w:pPr>
      <w:r w:rsidRPr="00E61978">
        <w:rPr>
          <w:rFonts w:ascii="Arial" w:hAnsi="Arial" w:cs="Arial"/>
        </w:rPr>
        <w:t xml:space="preserve">We believe </w:t>
      </w:r>
      <w:r w:rsidR="007C077A" w:rsidRPr="00E61978">
        <w:rPr>
          <w:rFonts w:ascii="Arial" w:hAnsi="Arial" w:cs="Arial"/>
        </w:rPr>
        <w:t>that every member of the school community has the right to:</w:t>
      </w:r>
    </w:p>
    <w:p w:rsidR="007C077A" w:rsidRPr="007653D0" w:rsidRDefault="00BF40B8" w:rsidP="007C077A">
      <w:pPr>
        <w:pStyle w:val="ListParagraph"/>
        <w:numPr>
          <w:ilvl w:val="0"/>
          <w:numId w:val="2"/>
        </w:numPr>
        <w:jc w:val="both"/>
        <w:rPr>
          <w:rFonts w:ascii="Arial" w:hAnsi="Arial" w:cs="Arial"/>
          <w:b/>
        </w:rPr>
      </w:pPr>
      <w:r>
        <w:rPr>
          <w:rFonts w:ascii="Arial" w:hAnsi="Arial" w:cs="Arial"/>
        </w:rPr>
        <w:t>Be themselves - t</w:t>
      </w:r>
      <w:r w:rsidR="007C077A" w:rsidRPr="007653D0">
        <w:rPr>
          <w:rFonts w:ascii="Arial" w:hAnsi="Arial" w:cs="Arial"/>
        </w:rPr>
        <w:t>heir unique identity and talents being recognised</w:t>
      </w:r>
      <w:r w:rsidR="00FA0ADF" w:rsidRPr="007653D0">
        <w:rPr>
          <w:rFonts w:ascii="Arial" w:hAnsi="Arial" w:cs="Arial"/>
        </w:rPr>
        <w:t xml:space="preserve">, valued </w:t>
      </w:r>
      <w:r w:rsidR="007C077A" w:rsidRPr="007653D0">
        <w:rPr>
          <w:rFonts w:ascii="Arial" w:hAnsi="Arial" w:cs="Arial"/>
        </w:rPr>
        <w:t xml:space="preserve">and developed, </w:t>
      </w:r>
      <w:r w:rsidR="007C077A" w:rsidRPr="007653D0">
        <w:rPr>
          <w:rFonts w:ascii="Arial" w:hAnsi="Arial" w:cs="Arial"/>
          <w:b/>
        </w:rPr>
        <w:t xml:space="preserve">in order for them to </w:t>
      </w:r>
      <w:r w:rsidR="007C077A" w:rsidRPr="007653D0">
        <w:rPr>
          <w:rFonts w:ascii="Arial" w:hAnsi="Arial" w:cs="Arial"/>
          <w:b/>
          <w:u w:val="single"/>
        </w:rPr>
        <w:t>ASPIRE</w:t>
      </w:r>
    </w:p>
    <w:p w:rsidR="007C077A" w:rsidRPr="007653D0" w:rsidRDefault="007C077A" w:rsidP="007C077A">
      <w:pPr>
        <w:pStyle w:val="ListParagraph"/>
        <w:numPr>
          <w:ilvl w:val="0"/>
          <w:numId w:val="2"/>
        </w:numPr>
        <w:jc w:val="both"/>
        <w:rPr>
          <w:rFonts w:ascii="Arial" w:hAnsi="Arial" w:cs="Arial"/>
          <w:b/>
        </w:rPr>
      </w:pPr>
      <w:r w:rsidRPr="007653D0">
        <w:rPr>
          <w:rFonts w:ascii="Arial" w:hAnsi="Arial" w:cs="Arial"/>
        </w:rPr>
        <w:t>Feel safe</w:t>
      </w:r>
      <w:r w:rsidR="003A54F8" w:rsidRPr="007653D0">
        <w:rPr>
          <w:rFonts w:ascii="Arial" w:hAnsi="Arial" w:cs="Arial"/>
        </w:rPr>
        <w:t xml:space="preserve"> and cared for, </w:t>
      </w:r>
      <w:r w:rsidR="00FA0ADF" w:rsidRPr="007653D0">
        <w:rPr>
          <w:rFonts w:ascii="Arial" w:hAnsi="Arial" w:cs="Arial"/>
          <w:b/>
        </w:rPr>
        <w:t xml:space="preserve">in order for them to </w:t>
      </w:r>
      <w:r w:rsidR="00FA0ADF" w:rsidRPr="007653D0">
        <w:rPr>
          <w:rFonts w:ascii="Arial" w:hAnsi="Arial" w:cs="Arial"/>
          <w:b/>
          <w:u w:val="single"/>
        </w:rPr>
        <w:t>THRIVE</w:t>
      </w:r>
    </w:p>
    <w:p w:rsidR="00FA0ADF" w:rsidRPr="007653D0" w:rsidRDefault="00FA0ADF" w:rsidP="007C077A">
      <w:pPr>
        <w:pStyle w:val="ListParagraph"/>
        <w:numPr>
          <w:ilvl w:val="0"/>
          <w:numId w:val="2"/>
        </w:numPr>
        <w:jc w:val="both"/>
        <w:rPr>
          <w:rFonts w:ascii="Arial" w:hAnsi="Arial" w:cs="Arial"/>
          <w:b/>
        </w:rPr>
      </w:pPr>
      <w:r w:rsidRPr="007653D0">
        <w:rPr>
          <w:rFonts w:ascii="Arial" w:hAnsi="Arial" w:cs="Arial"/>
        </w:rPr>
        <w:t xml:space="preserve">Feel  happy and treated with respect and dignity, </w:t>
      </w:r>
      <w:r w:rsidRPr="007653D0">
        <w:rPr>
          <w:rFonts w:ascii="Arial" w:hAnsi="Arial" w:cs="Arial"/>
          <w:b/>
        </w:rPr>
        <w:t xml:space="preserve">in order for them to </w:t>
      </w:r>
      <w:r w:rsidRPr="007653D0">
        <w:rPr>
          <w:rFonts w:ascii="Arial" w:hAnsi="Arial" w:cs="Arial"/>
          <w:b/>
          <w:u w:val="single"/>
        </w:rPr>
        <w:t>ENJOY</w:t>
      </w:r>
    </w:p>
    <w:p w:rsidR="00E61978" w:rsidRPr="00E61978" w:rsidRDefault="00FA0ADF" w:rsidP="003A54F8">
      <w:pPr>
        <w:pStyle w:val="ListParagraph"/>
        <w:numPr>
          <w:ilvl w:val="0"/>
          <w:numId w:val="2"/>
        </w:numPr>
        <w:jc w:val="both"/>
        <w:rPr>
          <w:b/>
        </w:rPr>
      </w:pPr>
      <w:r w:rsidRPr="007653D0">
        <w:rPr>
          <w:rFonts w:ascii="Arial" w:hAnsi="Arial" w:cs="Arial"/>
        </w:rPr>
        <w:t>Learn</w:t>
      </w:r>
      <w:r w:rsidR="003A54F8" w:rsidRPr="007653D0">
        <w:rPr>
          <w:rFonts w:ascii="Arial" w:hAnsi="Arial" w:cs="Arial"/>
        </w:rPr>
        <w:t xml:space="preserve">, </w:t>
      </w:r>
      <w:r w:rsidR="003A54F8" w:rsidRPr="007653D0">
        <w:rPr>
          <w:rFonts w:ascii="Arial" w:hAnsi="Arial" w:cs="Arial"/>
          <w:b/>
        </w:rPr>
        <w:t xml:space="preserve">in order </w:t>
      </w:r>
      <w:r w:rsidR="0085773D">
        <w:rPr>
          <w:rFonts w:ascii="Arial" w:hAnsi="Arial" w:cs="Arial"/>
          <w:b/>
        </w:rPr>
        <w:t xml:space="preserve">for them </w:t>
      </w:r>
      <w:r w:rsidR="003A54F8" w:rsidRPr="007653D0">
        <w:rPr>
          <w:rFonts w:ascii="Arial" w:hAnsi="Arial" w:cs="Arial"/>
          <w:b/>
        </w:rPr>
        <w:t xml:space="preserve">to </w:t>
      </w:r>
      <w:r w:rsidR="003A54F8" w:rsidRPr="007653D0">
        <w:rPr>
          <w:rFonts w:ascii="Arial" w:hAnsi="Arial" w:cs="Arial"/>
          <w:b/>
          <w:u w:val="single"/>
        </w:rPr>
        <w:t>ACHIEVE</w:t>
      </w:r>
    </w:p>
    <w:p w:rsidR="00E61978" w:rsidRDefault="00BF40B8" w:rsidP="00BF40B8">
      <w:pPr>
        <w:jc w:val="both"/>
        <w:rPr>
          <w:rFonts w:ascii="Arial" w:hAnsi="Arial" w:cs="Arial"/>
        </w:rPr>
      </w:pPr>
      <w:r w:rsidRPr="00BF40B8">
        <w:rPr>
          <w:rFonts w:ascii="Arial" w:hAnsi="Arial" w:cs="Arial"/>
        </w:rPr>
        <w:t>These rights are non-negotiable and management of undesired behaviour needs to focus on the rights that are affected.</w:t>
      </w:r>
    </w:p>
    <w:p w:rsidR="00BF40B8" w:rsidRPr="00BF40B8" w:rsidRDefault="00BF40B8" w:rsidP="00BF40B8">
      <w:pPr>
        <w:jc w:val="both"/>
        <w:rPr>
          <w:rFonts w:ascii="Arial" w:hAnsi="Arial" w:cs="Arial"/>
        </w:rPr>
      </w:pPr>
    </w:p>
    <w:p w:rsidR="003A54F8" w:rsidRPr="00EB334D" w:rsidRDefault="00E61978" w:rsidP="00E61978">
      <w:pPr>
        <w:ind w:left="360"/>
        <w:jc w:val="both"/>
        <w:rPr>
          <w:b/>
        </w:rPr>
      </w:pPr>
      <w:proofErr w:type="gramStart"/>
      <w:r w:rsidRPr="00EB334D">
        <w:rPr>
          <w:rFonts w:ascii="Arial" w:hAnsi="Arial" w:cs="Arial"/>
          <w:b/>
        </w:rPr>
        <w:t>1.2  Aims</w:t>
      </w:r>
      <w:proofErr w:type="gramEnd"/>
    </w:p>
    <w:p w:rsidR="009E1970" w:rsidRPr="00E61978" w:rsidRDefault="009E1970" w:rsidP="003A54F8">
      <w:pPr>
        <w:jc w:val="both"/>
        <w:rPr>
          <w:rFonts w:ascii="Arial" w:hAnsi="Arial" w:cs="Arial"/>
        </w:rPr>
      </w:pPr>
      <w:r w:rsidRPr="00E61978">
        <w:rPr>
          <w:rFonts w:ascii="Arial" w:hAnsi="Arial" w:cs="Arial"/>
        </w:rPr>
        <w:t>It is everybody’s responsibility to ensure that these rights are met</w:t>
      </w:r>
      <w:r w:rsidR="007653D0" w:rsidRPr="00E61978">
        <w:rPr>
          <w:rFonts w:ascii="Arial" w:hAnsi="Arial" w:cs="Arial"/>
        </w:rPr>
        <w:t>, so the school’s behaviour policy is, ther</w:t>
      </w:r>
      <w:r w:rsidRPr="00E61978">
        <w:rPr>
          <w:rFonts w:ascii="Arial" w:hAnsi="Arial" w:cs="Arial"/>
        </w:rPr>
        <w:t xml:space="preserve">efore, designed to support all </w:t>
      </w:r>
      <w:r w:rsidR="007653D0" w:rsidRPr="00E61978">
        <w:rPr>
          <w:rFonts w:ascii="Arial" w:hAnsi="Arial" w:cs="Arial"/>
        </w:rPr>
        <w:t>children and adults</w:t>
      </w:r>
      <w:r w:rsidRPr="00E61978">
        <w:rPr>
          <w:rFonts w:ascii="Arial" w:hAnsi="Arial" w:cs="Arial"/>
        </w:rPr>
        <w:t xml:space="preserve"> in our family</w:t>
      </w:r>
      <w:r w:rsidR="007653D0" w:rsidRPr="00E61978">
        <w:rPr>
          <w:rFonts w:ascii="Arial" w:hAnsi="Arial" w:cs="Arial"/>
        </w:rPr>
        <w:t xml:space="preserve"> in working together to establish and sustain a culture of r</w:t>
      </w:r>
      <w:r w:rsidRPr="00E61978">
        <w:rPr>
          <w:rFonts w:ascii="Arial" w:hAnsi="Arial" w:cs="Arial"/>
        </w:rPr>
        <w:t xml:space="preserve">esponsibility and co-operation. </w:t>
      </w:r>
    </w:p>
    <w:p w:rsidR="009E1970" w:rsidRPr="00E61978" w:rsidRDefault="009E1970" w:rsidP="003A54F8">
      <w:pPr>
        <w:jc w:val="both"/>
        <w:rPr>
          <w:rFonts w:ascii="Arial" w:hAnsi="Arial" w:cs="Arial"/>
        </w:rPr>
      </w:pPr>
      <w:r w:rsidRPr="00E61978">
        <w:rPr>
          <w:rFonts w:ascii="Arial" w:hAnsi="Arial" w:cs="Arial"/>
        </w:rPr>
        <w:t xml:space="preserve">It is concerned with </w:t>
      </w:r>
      <w:r w:rsidR="005F3AF0" w:rsidRPr="00E61978">
        <w:rPr>
          <w:rFonts w:ascii="Arial" w:hAnsi="Arial" w:cs="Arial"/>
        </w:rPr>
        <w:t>promoting good relationships and positive behaviours, so that people can work together</w:t>
      </w:r>
      <w:r w:rsidRPr="00E61978">
        <w:rPr>
          <w:rFonts w:ascii="Arial" w:hAnsi="Arial" w:cs="Arial"/>
        </w:rPr>
        <w:t xml:space="preserve">, </w:t>
      </w:r>
      <w:r w:rsidR="00BF40B8">
        <w:rPr>
          <w:rFonts w:ascii="Arial" w:hAnsi="Arial" w:cs="Arial"/>
        </w:rPr>
        <w:t>developing their emotional intelligence,</w:t>
      </w:r>
      <w:r w:rsidR="005F3AF0" w:rsidRPr="00E61978">
        <w:rPr>
          <w:rFonts w:ascii="Arial" w:hAnsi="Arial" w:cs="Arial"/>
        </w:rPr>
        <w:t xml:space="preserve"> with the common purpose of helping everyone to succeed. </w:t>
      </w:r>
      <w:r w:rsidR="00C1227F">
        <w:rPr>
          <w:rFonts w:ascii="Arial" w:hAnsi="Arial" w:cs="Arial"/>
        </w:rPr>
        <w:t>We believe strong working relationships are at the heart of all learning.</w:t>
      </w:r>
    </w:p>
    <w:p w:rsidR="007653D0" w:rsidRPr="00E61978" w:rsidRDefault="007653D0" w:rsidP="003A54F8">
      <w:pPr>
        <w:jc w:val="both"/>
        <w:rPr>
          <w:rFonts w:ascii="Arial" w:hAnsi="Arial" w:cs="Arial"/>
        </w:rPr>
      </w:pPr>
      <w:r w:rsidRPr="00E61978">
        <w:rPr>
          <w:rFonts w:ascii="Arial" w:hAnsi="Arial" w:cs="Arial"/>
        </w:rPr>
        <w:t xml:space="preserve">It aims to promote a </w:t>
      </w:r>
      <w:r w:rsidR="00E61978">
        <w:rPr>
          <w:rFonts w:ascii="Arial" w:hAnsi="Arial" w:cs="Arial"/>
        </w:rPr>
        <w:t xml:space="preserve">calm and consistent </w:t>
      </w:r>
      <w:r w:rsidRPr="00E61978">
        <w:rPr>
          <w:rFonts w:ascii="Arial" w:hAnsi="Arial" w:cs="Arial"/>
        </w:rPr>
        <w:t xml:space="preserve">learning environment where everyone feels happy, safe and secure, and enables children to become positive, </w:t>
      </w:r>
      <w:r w:rsidR="00BF40B8">
        <w:rPr>
          <w:rFonts w:ascii="Arial" w:hAnsi="Arial" w:cs="Arial"/>
        </w:rPr>
        <w:t xml:space="preserve">confident, </w:t>
      </w:r>
      <w:r w:rsidRPr="00E61978">
        <w:rPr>
          <w:rFonts w:ascii="Arial" w:hAnsi="Arial" w:cs="Arial"/>
        </w:rPr>
        <w:t xml:space="preserve">responsible and increasingly independent </w:t>
      </w:r>
      <w:r w:rsidR="00BF40B8">
        <w:rPr>
          <w:rFonts w:ascii="Arial" w:hAnsi="Arial" w:cs="Arial"/>
        </w:rPr>
        <w:t xml:space="preserve">and resilient </w:t>
      </w:r>
      <w:r w:rsidRPr="00E61978">
        <w:rPr>
          <w:rFonts w:ascii="Arial" w:hAnsi="Arial" w:cs="Arial"/>
        </w:rPr>
        <w:t xml:space="preserve">members of both the school and wider community. </w:t>
      </w:r>
    </w:p>
    <w:p w:rsidR="00BF40B8" w:rsidRPr="00E61978" w:rsidRDefault="00BF40B8" w:rsidP="003B0326">
      <w:pPr>
        <w:jc w:val="both"/>
        <w:rPr>
          <w:rFonts w:ascii="Arial" w:hAnsi="Arial" w:cs="Arial"/>
        </w:rPr>
      </w:pPr>
    </w:p>
    <w:p w:rsidR="0078134E" w:rsidRPr="00EB334D" w:rsidRDefault="00E61978" w:rsidP="00E61978">
      <w:pPr>
        <w:pStyle w:val="ListParagraph"/>
        <w:numPr>
          <w:ilvl w:val="0"/>
          <w:numId w:val="3"/>
        </w:numPr>
        <w:rPr>
          <w:rFonts w:ascii="Arial" w:hAnsi="Arial" w:cs="Arial"/>
          <w:b/>
        </w:rPr>
      </w:pPr>
      <w:r w:rsidRPr="00EB334D">
        <w:rPr>
          <w:rFonts w:ascii="Arial" w:hAnsi="Arial" w:cs="Arial"/>
          <w:b/>
        </w:rPr>
        <w:t>Our School Values</w:t>
      </w:r>
    </w:p>
    <w:p w:rsidR="00771C96" w:rsidRDefault="0078134E" w:rsidP="0078134E">
      <w:pPr>
        <w:rPr>
          <w:rFonts w:ascii="Arial" w:hAnsi="Arial" w:cs="Arial"/>
        </w:rPr>
      </w:pPr>
      <w:r w:rsidRPr="00A14121">
        <w:rPr>
          <w:rFonts w:ascii="Arial" w:hAnsi="Arial" w:cs="Arial"/>
        </w:rPr>
        <w:t>Our school values are the m</w:t>
      </w:r>
      <w:r w:rsidR="0085773D" w:rsidRPr="00A14121">
        <w:rPr>
          <w:rFonts w:ascii="Arial" w:hAnsi="Arial" w:cs="Arial"/>
        </w:rPr>
        <w:t>echani</w:t>
      </w:r>
      <w:r w:rsidR="00C1227F">
        <w:rPr>
          <w:rFonts w:ascii="Arial" w:hAnsi="Arial" w:cs="Arial"/>
        </w:rPr>
        <w:t>sm through</w:t>
      </w:r>
      <w:r w:rsidR="0085773D" w:rsidRPr="00A14121">
        <w:rPr>
          <w:rFonts w:ascii="Arial" w:hAnsi="Arial" w:cs="Arial"/>
        </w:rPr>
        <w:t xml:space="preserve"> which our </w:t>
      </w:r>
      <w:r w:rsidR="00FA4924" w:rsidRPr="00A14121">
        <w:rPr>
          <w:rFonts w:ascii="Arial" w:hAnsi="Arial" w:cs="Arial"/>
        </w:rPr>
        <w:t>responsibilities for protecting one another’s rights are</w:t>
      </w:r>
      <w:r w:rsidR="0085773D" w:rsidRPr="00A14121">
        <w:rPr>
          <w:rFonts w:ascii="Arial" w:hAnsi="Arial" w:cs="Arial"/>
        </w:rPr>
        <w:t xml:space="preserve"> translated into actions.</w:t>
      </w:r>
      <w:r w:rsidR="00B95F71">
        <w:rPr>
          <w:rFonts w:ascii="Arial" w:hAnsi="Arial" w:cs="Arial"/>
        </w:rPr>
        <w:t xml:space="preserve"> Values are principles that drive behaviour. They influence our actions, attitudes, </w:t>
      </w:r>
      <w:proofErr w:type="gramStart"/>
      <w:r w:rsidR="00B95F71">
        <w:rPr>
          <w:rFonts w:ascii="Arial" w:hAnsi="Arial" w:cs="Arial"/>
        </w:rPr>
        <w:t>our</w:t>
      </w:r>
      <w:proofErr w:type="gramEnd"/>
      <w:r w:rsidR="00B95F71">
        <w:rPr>
          <w:rFonts w:ascii="Arial" w:hAnsi="Arial" w:cs="Arial"/>
        </w:rPr>
        <w:t xml:space="preserve"> relationships with ourselves and others and become our framework for living. </w:t>
      </w:r>
    </w:p>
    <w:p w:rsidR="00B95F71" w:rsidRDefault="00B95F71" w:rsidP="0078134E">
      <w:pPr>
        <w:rPr>
          <w:rFonts w:ascii="Arial" w:hAnsi="Arial" w:cs="Arial"/>
        </w:rPr>
      </w:pPr>
      <w:r>
        <w:rPr>
          <w:rFonts w:ascii="Arial" w:hAnsi="Arial" w:cs="Arial"/>
        </w:rPr>
        <w:lastRenderedPageBreak/>
        <w:t xml:space="preserve">A tree has always been our logo and represented Great </w:t>
      </w:r>
      <w:proofErr w:type="spellStart"/>
      <w:r>
        <w:rPr>
          <w:rFonts w:ascii="Arial" w:hAnsi="Arial" w:cs="Arial"/>
        </w:rPr>
        <w:t>Linford</w:t>
      </w:r>
      <w:proofErr w:type="spellEnd"/>
      <w:r>
        <w:rPr>
          <w:rFonts w:ascii="Arial" w:hAnsi="Arial" w:cs="Arial"/>
        </w:rPr>
        <w:t xml:space="preserve"> Primary School.</w:t>
      </w:r>
      <w:r w:rsidR="0012049A">
        <w:rPr>
          <w:rFonts w:ascii="Arial" w:hAnsi="Arial" w:cs="Arial"/>
        </w:rPr>
        <w:t xml:space="preserve"> We have use</w:t>
      </w:r>
      <w:r w:rsidR="003A23ED">
        <w:rPr>
          <w:rFonts w:ascii="Arial" w:hAnsi="Arial" w:cs="Arial"/>
        </w:rPr>
        <w:t>d</w:t>
      </w:r>
      <w:r w:rsidR="0012049A">
        <w:rPr>
          <w:rFonts w:ascii="Arial" w:hAnsi="Arial" w:cs="Arial"/>
        </w:rPr>
        <w:t xml:space="preserve"> the tree as an image to represent our Great </w:t>
      </w:r>
      <w:proofErr w:type="spellStart"/>
      <w:r w:rsidR="0012049A">
        <w:rPr>
          <w:rFonts w:ascii="Arial" w:hAnsi="Arial" w:cs="Arial"/>
        </w:rPr>
        <w:t>Linford</w:t>
      </w:r>
      <w:proofErr w:type="spellEnd"/>
      <w:r w:rsidR="0012049A">
        <w:rPr>
          <w:rFonts w:ascii="Arial" w:hAnsi="Arial" w:cs="Arial"/>
        </w:rPr>
        <w:t xml:space="preserve"> family. </w:t>
      </w:r>
      <w:proofErr w:type="gramStart"/>
      <w:r w:rsidR="0012049A">
        <w:rPr>
          <w:rFonts w:ascii="Arial" w:hAnsi="Arial" w:cs="Arial"/>
        </w:rPr>
        <w:t>It’s</w:t>
      </w:r>
      <w:proofErr w:type="gramEnd"/>
      <w:r w:rsidR="0012049A">
        <w:rPr>
          <w:rFonts w:ascii="Arial" w:hAnsi="Arial" w:cs="Arial"/>
        </w:rPr>
        <w:t xml:space="preserve"> roots show our school values. They represent our belief that these values a</w:t>
      </w:r>
      <w:r w:rsidR="00BE08AB">
        <w:rPr>
          <w:rFonts w:ascii="Arial" w:hAnsi="Arial" w:cs="Arial"/>
        </w:rPr>
        <w:t xml:space="preserve">re our anchors which ground us and without them </w:t>
      </w:r>
      <w:r w:rsidR="0012049A">
        <w:rPr>
          <w:rFonts w:ascii="Arial" w:hAnsi="Arial" w:cs="Arial"/>
        </w:rPr>
        <w:t>our school community, represented by the leaves, would be unable to grow and flourish.</w:t>
      </w:r>
    </w:p>
    <w:p w:rsidR="00BE08AB" w:rsidRDefault="00BE08AB" w:rsidP="0078134E">
      <w:pPr>
        <w:rPr>
          <w:rFonts w:ascii="Arial" w:hAnsi="Arial" w:cs="Arial"/>
        </w:rPr>
      </w:pPr>
      <w:r>
        <w:rPr>
          <w:rFonts w:ascii="Arial" w:hAnsi="Arial" w:cs="Arial"/>
        </w:rPr>
        <w:t xml:space="preserve">Our values spell out the </w:t>
      </w:r>
      <w:proofErr w:type="gramStart"/>
      <w:r>
        <w:rPr>
          <w:rFonts w:ascii="Arial" w:hAnsi="Arial" w:cs="Arial"/>
        </w:rPr>
        <w:t>acronym  ROOTS</w:t>
      </w:r>
      <w:proofErr w:type="gramEnd"/>
      <w:r>
        <w:rPr>
          <w:rFonts w:ascii="Arial" w:hAnsi="Arial" w:cs="Arial"/>
        </w:rPr>
        <w:t>:</w:t>
      </w:r>
    </w:p>
    <w:p w:rsidR="00BE08AB" w:rsidRDefault="00BE08AB" w:rsidP="00BE08AB">
      <w:pPr>
        <w:pStyle w:val="ListParagraph"/>
        <w:numPr>
          <w:ilvl w:val="0"/>
          <w:numId w:val="4"/>
        </w:numPr>
        <w:rPr>
          <w:rFonts w:ascii="Arial" w:hAnsi="Arial" w:cs="Arial"/>
        </w:rPr>
      </w:pPr>
      <w:r>
        <w:rPr>
          <w:rFonts w:ascii="Arial" w:hAnsi="Arial" w:cs="Arial"/>
          <w:b/>
          <w:u w:val="single"/>
        </w:rPr>
        <w:t>R</w:t>
      </w:r>
      <w:r>
        <w:rPr>
          <w:rFonts w:ascii="Arial" w:hAnsi="Arial" w:cs="Arial"/>
          <w:b/>
        </w:rPr>
        <w:t>espect all</w:t>
      </w:r>
      <w:r>
        <w:rPr>
          <w:rFonts w:ascii="Arial" w:hAnsi="Arial" w:cs="Arial"/>
        </w:rPr>
        <w:t xml:space="preserve"> people, animals and our environment</w:t>
      </w:r>
    </w:p>
    <w:p w:rsidR="00BE08AB" w:rsidRDefault="00BE08AB" w:rsidP="00BE08AB">
      <w:pPr>
        <w:pStyle w:val="ListParagraph"/>
        <w:numPr>
          <w:ilvl w:val="0"/>
          <w:numId w:val="4"/>
        </w:numPr>
        <w:rPr>
          <w:rFonts w:ascii="Arial" w:hAnsi="Arial" w:cs="Arial"/>
        </w:rPr>
      </w:pPr>
      <w:r>
        <w:rPr>
          <w:rFonts w:ascii="Arial" w:hAnsi="Arial" w:cs="Arial"/>
          <w:b/>
          <w:u w:val="single"/>
        </w:rPr>
        <w:t>O</w:t>
      </w:r>
      <w:r>
        <w:rPr>
          <w:rFonts w:ascii="Arial" w:hAnsi="Arial" w:cs="Arial"/>
          <w:b/>
        </w:rPr>
        <w:t>vercome challenges</w:t>
      </w:r>
      <w:r>
        <w:rPr>
          <w:rFonts w:ascii="Arial" w:hAnsi="Arial" w:cs="Arial"/>
        </w:rPr>
        <w:t xml:space="preserve"> and never give up</w:t>
      </w:r>
    </w:p>
    <w:p w:rsidR="00BE08AB" w:rsidRDefault="00BE08AB" w:rsidP="00BE08AB">
      <w:pPr>
        <w:pStyle w:val="ListParagraph"/>
        <w:numPr>
          <w:ilvl w:val="0"/>
          <w:numId w:val="4"/>
        </w:numPr>
        <w:rPr>
          <w:rFonts w:ascii="Arial" w:hAnsi="Arial" w:cs="Arial"/>
        </w:rPr>
      </w:pPr>
      <w:r>
        <w:rPr>
          <w:rFonts w:ascii="Arial" w:hAnsi="Arial" w:cs="Arial"/>
          <w:b/>
          <w:u w:val="single"/>
        </w:rPr>
        <w:t>O</w:t>
      </w:r>
      <w:r>
        <w:rPr>
          <w:rFonts w:ascii="Arial" w:hAnsi="Arial" w:cs="Arial"/>
          <w:b/>
        </w:rPr>
        <w:t>pen our minds</w:t>
      </w:r>
      <w:r>
        <w:rPr>
          <w:rFonts w:ascii="Arial" w:hAnsi="Arial" w:cs="Arial"/>
        </w:rPr>
        <w:t xml:space="preserve"> to creativity and curiosity</w:t>
      </w:r>
    </w:p>
    <w:p w:rsidR="00BE08AB" w:rsidRDefault="00BE08AB" w:rsidP="00BE08AB">
      <w:pPr>
        <w:pStyle w:val="ListParagraph"/>
        <w:numPr>
          <w:ilvl w:val="0"/>
          <w:numId w:val="4"/>
        </w:numPr>
        <w:rPr>
          <w:rFonts w:ascii="Arial" w:hAnsi="Arial" w:cs="Arial"/>
        </w:rPr>
      </w:pPr>
      <w:r>
        <w:rPr>
          <w:rFonts w:ascii="Arial" w:hAnsi="Arial" w:cs="Arial"/>
          <w:b/>
          <w:u w:val="single"/>
        </w:rPr>
        <w:t>T</w:t>
      </w:r>
      <w:r>
        <w:rPr>
          <w:rFonts w:ascii="Arial" w:hAnsi="Arial" w:cs="Arial"/>
          <w:b/>
        </w:rPr>
        <w:t xml:space="preserve">ake care </w:t>
      </w:r>
      <w:r>
        <w:rPr>
          <w:rFonts w:ascii="Arial" w:hAnsi="Arial" w:cs="Arial"/>
        </w:rPr>
        <w:t>of our bodies and minds to grow healthily</w:t>
      </w:r>
    </w:p>
    <w:p w:rsidR="00BE08AB" w:rsidRDefault="00BE08AB" w:rsidP="00BE08AB">
      <w:pPr>
        <w:pStyle w:val="ListParagraph"/>
        <w:numPr>
          <w:ilvl w:val="0"/>
          <w:numId w:val="4"/>
        </w:numPr>
        <w:rPr>
          <w:rFonts w:ascii="Arial" w:hAnsi="Arial" w:cs="Arial"/>
        </w:rPr>
      </w:pPr>
      <w:r>
        <w:rPr>
          <w:rFonts w:ascii="Arial" w:hAnsi="Arial" w:cs="Arial"/>
          <w:b/>
          <w:u w:val="single"/>
        </w:rPr>
        <w:t>S</w:t>
      </w:r>
      <w:r>
        <w:rPr>
          <w:rFonts w:ascii="Arial" w:hAnsi="Arial" w:cs="Arial"/>
          <w:b/>
        </w:rPr>
        <w:t>peak kindly</w:t>
      </w:r>
      <w:r>
        <w:rPr>
          <w:rFonts w:ascii="Arial" w:hAnsi="Arial" w:cs="Arial"/>
        </w:rPr>
        <w:t xml:space="preserve"> and listen to others</w:t>
      </w:r>
    </w:p>
    <w:p w:rsidR="00482991" w:rsidRDefault="00482991" w:rsidP="00482991">
      <w:pPr>
        <w:rPr>
          <w:rFonts w:ascii="Arial" w:hAnsi="Arial" w:cs="Arial"/>
        </w:rPr>
      </w:pPr>
      <w:r>
        <w:rPr>
          <w:rFonts w:ascii="Arial" w:hAnsi="Arial" w:cs="Arial"/>
        </w:rPr>
        <w:t>Our values provide a clear awareness of acceptable behaviour, against which staff and students’ choices of behaviour are evaluated. They help reduce the option for inappropriate behaviour. Values are learned through a combination of practice and instruction. Students learn what values are, how to recognise them and how people react to them, equipping them with invaluable social skills and emotional intelligence.</w:t>
      </w:r>
      <w:r w:rsidR="00C1227F">
        <w:rPr>
          <w:rFonts w:ascii="Arial" w:hAnsi="Arial" w:cs="Arial"/>
        </w:rPr>
        <w:t xml:space="preserve"> All members of our school community are expected to model these values.</w:t>
      </w:r>
    </w:p>
    <w:p w:rsidR="00EE5BDD" w:rsidRDefault="00EE5BDD" w:rsidP="00482991">
      <w:pPr>
        <w:rPr>
          <w:rFonts w:ascii="Arial" w:hAnsi="Arial" w:cs="Arial"/>
        </w:rPr>
      </w:pPr>
    </w:p>
    <w:p w:rsidR="00EE5BDD" w:rsidRPr="00EB334D" w:rsidRDefault="00EE5BDD" w:rsidP="00EE5BDD">
      <w:pPr>
        <w:pStyle w:val="ListParagraph"/>
        <w:numPr>
          <w:ilvl w:val="0"/>
          <w:numId w:val="3"/>
        </w:numPr>
        <w:rPr>
          <w:rFonts w:ascii="Arial" w:hAnsi="Arial" w:cs="Arial"/>
          <w:b/>
        </w:rPr>
      </w:pPr>
      <w:r w:rsidRPr="00EB334D">
        <w:rPr>
          <w:rFonts w:ascii="Arial" w:hAnsi="Arial" w:cs="Arial"/>
          <w:b/>
        </w:rPr>
        <w:t>Routines and expectations</w:t>
      </w:r>
    </w:p>
    <w:p w:rsidR="00CC6B79" w:rsidRPr="00A35D68" w:rsidRDefault="001755BD" w:rsidP="00482991">
      <w:pPr>
        <w:rPr>
          <w:rFonts w:ascii="Arial" w:hAnsi="Arial" w:cs="Arial"/>
        </w:rPr>
      </w:pPr>
      <w:r w:rsidRPr="00A35D68">
        <w:rPr>
          <w:rFonts w:ascii="Arial" w:hAnsi="Arial" w:cs="Arial"/>
        </w:rPr>
        <w:t>These are the structures which</w:t>
      </w:r>
      <w:r w:rsidR="003A0143" w:rsidRPr="00A35D68">
        <w:rPr>
          <w:rFonts w:ascii="Arial" w:hAnsi="Arial" w:cs="Arial"/>
        </w:rPr>
        <w:t xml:space="preserve"> we put in place to help children understand what our values look like in practice. They </w:t>
      </w:r>
      <w:r w:rsidRPr="00A35D68">
        <w:rPr>
          <w:rFonts w:ascii="Arial" w:hAnsi="Arial" w:cs="Arial"/>
        </w:rPr>
        <w:t xml:space="preserve">reinforce the smooth running of the classroom. The more habitual the routines become, the more likely they are to be used. The school day comprises a series of routines, particularly at times of transition, as listed below:-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 xml:space="preserve">Morning Activities and Early Work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Lining Up</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Classroom entry/exit</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Seating plans and student groupings</w:t>
      </w:r>
      <w:r w:rsidR="001755BD" w:rsidRPr="00A35D68">
        <w:rPr>
          <w:rFonts w:ascii="Arial" w:hAnsi="Arial" w:cs="Arial"/>
        </w:rPr>
        <w:t xml:space="preserve">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 xml:space="preserve">Changing Between Lessons </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Initiating/sustaining whole class attention</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Class discussions</w:t>
      </w:r>
      <w:r w:rsidR="001755BD" w:rsidRPr="00A35D68">
        <w:rPr>
          <w:rFonts w:ascii="Arial" w:hAnsi="Arial" w:cs="Arial"/>
        </w:rPr>
        <w:t xml:space="preserve"> </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Assembly</w:t>
      </w:r>
      <w:r w:rsidR="001755BD" w:rsidRPr="00A35D68">
        <w:rPr>
          <w:rFonts w:ascii="Arial" w:hAnsi="Arial" w:cs="Arial"/>
        </w:rPr>
        <w:t xml:space="preserve">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Giving out</w:t>
      </w:r>
      <w:r w:rsidR="00CC6B79" w:rsidRPr="00A35D68">
        <w:rPr>
          <w:rFonts w:ascii="Arial" w:hAnsi="Arial" w:cs="Arial"/>
        </w:rPr>
        <w:t>/collecting in</w:t>
      </w:r>
      <w:r w:rsidRPr="00A35D68">
        <w:rPr>
          <w:rFonts w:ascii="Arial" w:hAnsi="Arial" w:cs="Arial"/>
        </w:rPr>
        <w:t xml:space="preserve"> resources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Appropriate noise levels at appropriate times</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Tidying up</w:t>
      </w:r>
      <w:r w:rsidR="001755BD" w:rsidRPr="00A35D68">
        <w:rPr>
          <w:rFonts w:ascii="Arial" w:hAnsi="Arial" w:cs="Arial"/>
        </w:rPr>
        <w:t xml:space="preserve">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 xml:space="preserve">Playtimes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 xml:space="preserve">Reading Sessions  </w:t>
      </w:r>
    </w:p>
    <w:p w:rsidR="00CC6B79" w:rsidRPr="00A35D68" w:rsidRDefault="001755BD" w:rsidP="00CC6B79">
      <w:pPr>
        <w:pStyle w:val="ListParagraph"/>
        <w:numPr>
          <w:ilvl w:val="0"/>
          <w:numId w:val="5"/>
        </w:numPr>
        <w:rPr>
          <w:rFonts w:ascii="Arial" w:hAnsi="Arial" w:cs="Arial"/>
        </w:rPr>
      </w:pPr>
      <w:r w:rsidRPr="00A35D68">
        <w:rPr>
          <w:rFonts w:ascii="Arial" w:hAnsi="Arial" w:cs="Arial"/>
        </w:rPr>
        <w:t xml:space="preserve">Afternoon </w:t>
      </w:r>
      <w:r w:rsidR="00CC6B79" w:rsidRPr="00A35D68">
        <w:rPr>
          <w:rFonts w:ascii="Arial" w:hAnsi="Arial" w:cs="Arial"/>
        </w:rPr>
        <w:t>registration</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Independent activities</w:t>
      </w:r>
    </w:p>
    <w:p w:rsidR="00CC6B79" w:rsidRPr="00A35D68" w:rsidRDefault="00CC6B79" w:rsidP="00CC6B79">
      <w:pPr>
        <w:pStyle w:val="ListParagraph"/>
        <w:numPr>
          <w:ilvl w:val="0"/>
          <w:numId w:val="5"/>
        </w:numPr>
        <w:rPr>
          <w:rFonts w:ascii="Arial" w:hAnsi="Arial" w:cs="Arial"/>
        </w:rPr>
      </w:pPr>
      <w:r w:rsidRPr="00A35D68">
        <w:rPr>
          <w:rFonts w:ascii="Arial" w:hAnsi="Arial" w:cs="Arial"/>
        </w:rPr>
        <w:t>Group work</w:t>
      </w:r>
      <w:r w:rsidR="001755BD" w:rsidRPr="00A35D68">
        <w:rPr>
          <w:rFonts w:ascii="Arial" w:hAnsi="Arial" w:cs="Arial"/>
        </w:rPr>
        <w:t xml:space="preserve">  </w:t>
      </w:r>
    </w:p>
    <w:p w:rsidR="00A35D68" w:rsidRDefault="001755BD" w:rsidP="00A35D68">
      <w:pPr>
        <w:pStyle w:val="ListParagraph"/>
        <w:numPr>
          <w:ilvl w:val="0"/>
          <w:numId w:val="5"/>
        </w:numPr>
        <w:rPr>
          <w:rFonts w:ascii="Arial" w:hAnsi="Arial" w:cs="Arial"/>
        </w:rPr>
      </w:pPr>
      <w:r w:rsidRPr="00A35D68">
        <w:rPr>
          <w:rFonts w:ascii="Arial" w:hAnsi="Arial" w:cs="Arial"/>
        </w:rPr>
        <w:t>End of the Day</w:t>
      </w:r>
    </w:p>
    <w:p w:rsidR="00A35D68" w:rsidRPr="00A35D68" w:rsidRDefault="00A35D68" w:rsidP="00A35D68">
      <w:pPr>
        <w:rPr>
          <w:rFonts w:ascii="Arial" w:hAnsi="Arial" w:cs="Arial"/>
        </w:rPr>
      </w:pPr>
      <w:r>
        <w:rPr>
          <w:rFonts w:ascii="Arial" w:hAnsi="Arial" w:cs="Arial"/>
        </w:rPr>
        <w:t>Clear expectations are set by the teacher and routines are developed with the children at the beginning of the academic year to ensure our school values are put into practise.</w:t>
      </w:r>
      <w:r w:rsidR="006536D4">
        <w:rPr>
          <w:rFonts w:ascii="Arial" w:hAnsi="Arial" w:cs="Arial"/>
        </w:rPr>
        <w:t xml:space="preserve"> The use of checklists for whole school routines ensures consistency across all classes. </w:t>
      </w:r>
    </w:p>
    <w:p w:rsidR="00882C5C" w:rsidRDefault="00882C5C" w:rsidP="00A35D68">
      <w:pPr>
        <w:rPr>
          <w:rFonts w:ascii="Arial" w:hAnsi="Arial" w:cs="Arial"/>
        </w:rPr>
      </w:pPr>
    </w:p>
    <w:p w:rsidR="00882C5C" w:rsidRDefault="00882C5C" w:rsidP="00A35D68">
      <w:pPr>
        <w:rPr>
          <w:rFonts w:ascii="Arial" w:hAnsi="Arial" w:cs="Arial"/>
        </w:rPr>
      </w:pPr>
    </w:p>
    <w:p w:rsidR="00882C5C" w:rsidRPr="00A35D68" w:rsidRDefault="00882C5C" w:rsidP="00A35D68">
      <w:pPr>
        <w:rPr>
          <w:rFonts w:ascii="Arial" w:hAnsi="Arial" w:cs="Arial"/>
        </w:rPr>
      </w:pPr>
    </w:p>
    <w:p w:rsidR="00482991" w:rsidRPr="00EB334D" w:rsidRDefault="00C1227F" w:rsidP="00EE5BDD">
      <w:pPr>
        <w:pStyle w:val="ListParagraph"/>
        <w:numPr>
          <w:ilvl w:val="0"/>
          <w:numId w:val="3"/>
        </w:numPr>
        <w:rPr>
          <w:rFonts w:ascii="Arial" w:hAnsi="Arial" w:cs="Arial"/>
          <w:b/>
        </w:rPr>
      </w:pPr>
      <w:r w:rsidRPr="00EB334D">
        <w:rPr>
          <w:rFonts w:ascii="Arial" w:hAnsi="Arial" w:cs="Arial"/>
          <w:b/>
        </w:rPr>
        <w:lastRenderedPageBreak/>
        <w:t>Restorative Practice</w:t>
      </w:r>
    </w:p>
    <w:p w:rsidR="008E5F52" w:rsidRDefault="00C1227F" w:rsidP="00482991">
      <w:pPr>
        <w:rPr>
          <w:rFonts w:ascii="Arial" w:hAnsi="Arial" w:cs="Arial"/>
        </w:rPr>
      </w:pPr>
      <w:r>
        <w:rPr>
          <w:rFonts w:ascii="Arial" w:hAnsi="Arial" w:cs="Arial"/>
        </w:rPr>
        <w:t xml:space="preserve">We are a Restorative Practice school. </w:t>
      </w:r>
      <w:r w:rsidRPr="00FC7458">
        <w:rPr>
          <w:rFonts w:ascii="Arial" w:hAnsi="Arial" w:cs="Arial"/>
        </w:rPr>
        <w:t>Effective Restorative Practices foster awareness of how others have been affected by inappropriate behaviour</w:t>
      </w:r>
      <w:r w:rsidR="00D92287">
        <w:rPr>
          <w:rFonts w:ascii="Arial" w:hAnsi="Arial" w:cs="Arial"/>
        </w:rPr>
        <w:t xml:space="preserve"> and we apply the principles of restorative practice to all of our interactions with children when addressing behaviour issues with them</w:t>
      </w:r>
      <w:r w:rsidRPr="00FC7458">
        <w:rPr>
          <w:rFonts w:ascii="Arial" w:hAnsi="Arial" w:cs="Arial"/>
        </w:rPr>
        <w:t xml:space="preserve">. This is done by actively engaging participants in a process which separates the deed from the doer and rejects the act not the actor, allowing participants to make amends for the harm caused. </w:t>
      </w:r>
      <w:r w:rsidR="008E5F52">
        <w:rPr>
          <w:rFonts w:ascii="Arial" w:hAnsi="Arial" w:cs="Arial"/>
        </w:rPr>
        <w:t>It allows relationships to be repaired and strengthened within our community.</w:t>
      </w:r>
      <w:r w:rsidR="00EE5BDD">
        <w:rPr>
          <w:rFonts w:ascii="Arial" w:hAnsi="Arial" w:cs="Arial"/>
        </w:rPr>
        <w:t xml:space="preserve"> </w:t>
      </w:r>
      <w:r w:rsidR="00D92287">
        <w:rPr>
          <w:rFonts w:ascii="Arial" w:hAnsi="Arial" w:cs="Arial"/>
        </w:rPr>
        <w:t>Restorative Practice</w:t>
      </w:r>
      <w:r w:rsidRPr="00FC7458">
        <w:rPr>
          <w:rFonts w:ascii="Arial" w:hAnsi="Arial" w:cs="Arial"/>
        </w:rPr>
        <w:t xml:space="preserve"> acknowledges the intrinsic worth of the person and their potential contribution to the school community</w:t>
      </w:r>
      <w:r w:rsidR="008E5F52">
        <w:rPr>
          <w:rFonts w:ascii="Arial" w:hAnsi="Arial" w:cs="Arial"/>
        </w:rPr>
        <w:t>.</w:t>
      </w:r>
    </w:p>
    <w:p w:rsidR="008E5F52" w:rsidRDefault="008E5F52" w:rsidP="00482991">
      <w:pPr>
        <w:rPr>
          <w:rFonts w:ascii="Arial" w:hAnsi="Arial" w:cs="Arial"/>
        </w:rPr>
      </w:pPr>
      <w:r w:rsidRPr="008E5F52">
        <w:rPr>
          <w:rFonts w:ascii="Arial" w:hAnsi="Arial" w:cs="Arial"/>
        </w:rPr>
        <w:t xml:space="preserve">Children have to know how to take responsibility for their actions, and </w:t>
      </w:r>
      <w:r>
        <w:rPr>
          <w:rFonts w:ascii="Arial" w:hAnsi="Arial" w:cs="Arial"/>
        </w:rPr>
        <w:t xml:space="preserve">our Restorative Practice principles create a </w:t>
      </w:r>
      <w:r w:rsidRPr="008E5F52">
        <w:rPr>
          <w:rFonts w:ascii="Arial" w:hAnsi="Arial" w:cs="Arial"/>
        </w:rPr>
        <w:t>climate where this can happen. Taking responsibility for their own behaviour encourages them to take risks, make mistakes and thus develop management of their actions.</w:t>
      </w:r>
    </w:p>
    <w:p w:rsidR="006A1A6B" w:rsidRDefault="006A1A6B" w:rsidP="00482991">
      <w:pPr>
        <w:rPr>
          <w:rFonts w:ascii="Arial" w:hAnsi="Arial" w:cs="Arial"/>
        </w:rPr>
      </w:pPr>
    </w:p>
    <w:p w:rsidR="00EB334D" w:rsidRPr="00EB334D" w:rsidRDefault="00EB334D" w:rsidP="00EB334D">
      <w:pPr>
        <w:pStyle w:val="ListParagraph"/>
        <w:numPr>
          <w:ilvl w:val="0"/>
          <w:numId w:val="3"/>
        </w:numPr>
        <w:rPr>
          <w:rFonts w:ascii="Arial" w:hAnsi="Arial" w:cs="Arial"/>
          <w:b/>
        </w:rPr>
      </w:pPr>
      <w:r w:rsidRPr="00EB334D">
        <w:rPr>
          <w:rFonts w:ascii="Arial" w:hAnsi="Arial" w:cs="Arial"/>
          <w:b/>
        </w:rPr>
        <w:t xml:space="preserve">Behaviour management strategies </w:t>
      </w:r>
    </w:p>
    <w:p w:rsidR="00EB334D" w:rsidRPr="00EB334D" w:rsidRDefault="00EB334D" w:rsidP="00EB334D">
      <w:pPr>
        <w:rPr>
          <w:rFonts w:ascii="Arial" w:hAnsi="Arial" w:cs="Arial"/>
        </w:rPr>
      </w:pPr>
      <w:r w:rsidRPr="00EB334D">
        <w:rPr>
          <w:rFonts w:ascii="Arial" w:hAnsi="Arial" w:cs="Arial"/>
        </w:rPr>
        <w:t>We believe in the importance of a consistent approach used by all members of our school community. Values based preferred practises which fulfil the purpose and aims of this policy are in place to support staff in leading and promoting behaviour that is responsible in a way that acknowledges and protects mutual rights.</w:t>
      </w:r>
    </w:p>
    <w:p w:rsidR="00EB334D" w:rsidRDefault="00EB334D" w:rsidP="00EB334D">
      <w:pPr>
        <w:ind w:left="360"/>
        <w:rPr>
          <w:rFonts w:ascii="Arial" w:hAnsi="Arial" w:cs="Arial"/>
        </w:rPr>
      </w:pPr>
    </w:p>
    <w:p w:rsidR="006A1A6B" w:rsidRPr="00EB334D" w:rsidRDefault="00EB334D" w:rsidP="00EB334D">
      <w:pPr>
        <w:ind w:left="360"/>
        <w:rPr>
          <w:rFonts w:ascii="Arial" w:hAnsi="Arial" w:cs="Arial"/>
          <w:b/>
          <w:u w:val="single"/>
        </w:rPr>
      </w:pPr>
      <w:proofErr w:type="gramStart"/>
      <w:r w:rsidRPr="00EB334D">
        <w:rPr>
          <w:rFonts w:ascii="Arial" w:hAnsi="Arial" w:cs="Arial"/>
          <w:b/>
        </w:rPr>
        <w:t xml:space="preserve">5.1 </w:t>
      </w:r>
      <w:r>
        <w:rPr>
          <w:rFonts w:ascii="Arial" w:hAnsi="Arial" w:cs="Arial"/>
          <w:b/>
        </w:rPr>
        <w:t xml:space="preserve"> </w:t>
      </w:r>
      <w:r w:rsidRPr="00EB334D">
        <w:rPr>
          <w:rFonts w:ascii="Arial" w:hAnsi="Arial" w:cs="Arial"/>
          <w:b/>
        </w:rPr>
        <w:t>Strategies</w:t>
      </w:r>
      <w:proofErr w:type="gramEnd"/>
      <w:r w:rsidRPr="00EB334D">
        <w:rPr>
          <w:rFonts w:ascii="Arial" w:hAnsi="Arial" w:cs="Arial"/>
          <w:b/>
        </w:rPr>
        <w:t xml:space="preserve"> for the promotion of good behaviour</w:t>
      </w:r>
    </w:p>
    <w:p w:rsidR="00EB334D" w:rsidRDefault="000C7F31" w:rsidP="000C7F31">
      <w:pPr>
        <w:rPr>
          <w:rFonts w:ascii="Arial" w:hAnsi="Arial" w:cs="Arial"/>
        </w:rPr>
      </w:pPr>
      <w:r w:rsidRPr="00EB334D">
        <w:rPr>
          <w:rFonts w:ascii="Arial" w:hAnsi="Arial" w:cs="Arial"/>
          <w:u w:val="single"/>
        </w:rPr>
        <w:t>Public praise and private criticism</w:t>
      </w:r>
      <w:r w:rsidRPr="00EB334D">
        <w:rPr>
          <w:rFonts w:ascii="Arial" w:hAnsi="Arial" w:cs="Arial"/>
        </w:rPr>
        <w:t xml:space="preserve"> </w:t>
      </w:r>
      <w:r w:rsidR="00EB334D">
        <w:rPr>
          <w:rFonts w:ascii="Arial" w:hAnsi="Arial" w:cs="Arial"/>
        </w:rPr>
        <w:t xml:space="preserve">                                                                                                    </w:t>
      </w:r>
      <w:r w:rsidR="00882C5C">
        <w:rPr>
          <w:rFonts w:ascii="Arial" w:hAnsi="Arial" w:cs="Arial"/>
        </w:rPr>
        <w:t xml:space="preserve">                      </w:t>
      </w:r>
      <w:r w:rsidRPr="00EB334D">
        <w:rPr>
          <w:rFonts w:ascii="Arial" w:hAnsi="Arial" w:cs="Arial"/>
        </w:rPr>
        <w:t xml:space="preserve">Public acknowledgement of good behaviour can be very powerful in a positive way. Usually, criticism should be as private as possible; lowering a child’s self-esteem through criticising in front of an audience is likely to increase misbehaviour. Praise needs to be appropriate and as descriptive as possible so that a child is clear about the elements of their behaviour being praised. Praise can also be non-verbal, e.g. a smile, a thumbs-up or a sticker. </w:t>
      </w:r>
    </w:p>
    <w:p w:rsidR="00EB334D" w:rsidRDefault="000C7F31" w:rsidP="000C7F31">
      <w:pPr>
        <w:rPr>
          <w:rFonts w:ascii="Arial" w:hAnsi="Arial" w:cs="Arial"/>
        </w:rPr>
      </w:pPr>
      <w:r w:rsidRPr="00EB334D">
        <w:rPr>
          <w:rFonts w:ascii="Arial" w:hAnsi="Arial" w:cs="Arial"/>
          <w:u w:val="single"/>
        </w:rPr>
        <w:t>Three positives before a negative</w:t>
      </w:r>
      <w:r w:rsidRPr="00EB334D">
        <w:rPr>
          <w:rFonts w:ascii="Arial" w:hAnsi="Arial" w:cs="Arial"/>
        </w:rPr>
        <w:t xml:space="preserve"> </w:t>
      </w:r>
      <w:r w:rsidR="00EB334D">
        <w:rPr>
          <w:rFonts w:ascii="Arial" w:hAnsi="Arial" w:cs="Arial"/>
        </w:rPr>
        <w:t xml:space="preserve">                                                                                                                                  </w:t>
      </w:r>
      <w:r w:rsidRPr="00EB334D">
        <w:rPr>
          <w:rFonts w:ascii="Arial" w:hAnsi="Arial" w:cs="Arial"/>
        </w:rPr>
        <w:t xml:space="preserve">This principle involves teachers aiming to have made three positive contacts with a child before constructively criticising their work. This encourages children to be more receptive to important learning points that a teacher is making. Equally, within the class, the aim is to appreciate three children before criticising one. The lesson children will learn is that they are more likely to get attention when they behave well than when they behave badly. </w:t>
      </w:r>
    </w:p>
    <w:p w:rsidR="00EB334D" w:rsidRDefault="000C7F31" w:rsidP="000C7F31">
      <w:pPr>
        <w:rPr>
          <w:rFonts w:ascii="Arial" w:hAnsi="Arial" w:cs="Arial"/>
        </w:rPr>
      </w:pPr>
      <w:r w:rsidRPr="00EB334D">
        <w:rPr>
          <w:rFonts w:ascii="Arial" w:hAnsi="Arial" w:cs="Arial"/>
          <w:u w:val="single"/>
        </w:rPr>
        <w:t>Acknowledge feelings</w:t>
      </w:r>
      <w:r w:rsidRPr="00EB334D">
        <w:rPr>
          <w:rFonts w:ascii="Arial" w:hAnsi="Arial" w:cs="Arial"/>
        </w:rPr>
        <w:t xml:space="preserve"> </w:t>
      </w:r>
      <w:r w:rsidR="00EB334D">
        <w:rPr>
          <w:rFonts w:ascii="Arial" w:hAnsi="Arial" w:cs="Arial"/>
        </w:rPr>
        <w:t xml:space="preserve">                                                                                                                     </w:t>
      </w:r>
      <w:r w:rsidR="00882C5C">
        <w:rPr>
          <w:rFonts w:ascii="Arial" w:hAnsi="Arial" w:cs="Arial"/>
        </w:rPr>
        <w:t xml:space="preserve">                </w:t>
      </w:r>
      <w:r w:rsidR="00EB334D">
        <w:rPr>
          <w:rFonts w:ascii="Arial" w:hAnsi="Arial" w:cs="Arial"/>
        </w:rPr>
        <w:t xml:space="preserve"> </w:t>
      </w:r>
      <w:r w:rsidRPr="00EB334D">
        <w:rPr>
          <w:rFonts w:ascii="Arial" w:hAnsi="Arial" w:cs="Arial"/>
        </w:rPr>
        <w:t xml:space="preserve">Children often misbehave because they feel upset. One reason for this can be to attract adult attention to their bad feelings in the hope that they will get some help with them. Acknowledging a child’s feelings can pre-empt them resorting to other ways to gain attention. </w:t>
      </w:r>
    </w:p>
    <w:p w:rsidR="00EB334D" w:rsidRDefault="000C7F31" w:rsidP="000C7F31">
      <w:pPr>
        <w:rPr>
          <w:rFonts w:ascii="Arial" w:hAnsi="Arial" w:cs="Arial"/>
        </w:rPr>
      </w:pPr>
      <w:r w:rsidRPr="00EB334D">
        <w:rPr>
          <w:rFonts w:ascii="Arial" w:hAnsi="Arial" w:cs="Arial"/>
          <w:u w:val="single"/>
        </w:rPr>
        <w:t>Give children a choice</w:t>
      </w:r>
      <w:r w:rsidRPr="00EB334D">
        <w:rPr>
          <w:rFonts w:ascii="Arial" w:hAnsi="Arial" w:cs="Arial"/>
        </w:rPr>
        <w:t xml:space="preserve"> </w:t>
      </w:r>
      <w:r w:rsidR="00EB334D">
        <w:rPr>
          <w:rFonts w:ascii="Arial" w:hAnsi="Arial" w:cs="Arial"/>
        </w:rPr>
        <w:t xml:space="preserve">                                                                                                                             </w:t>
      </w:r>
      <w:r w:rsidR="00882C5C">
        <w:rPr>
          <w:rFonts w:ascii="Arial" w:hAnsi="Arial" w:cs="Arial"/>
        </w:rPr>
        <w:t xml:space="preserve">                 </w:t>
      </w:r>
      <w:r w:rsidRPr="00EB334D">
        <w:rPr>
          <w:rFonts w:ascii="Arial" w:hAnsi="Arial" w:cs="Arial"/>
        </w:rPr>
        <w:t>This may be as simple as allowing a choice about which piece of work to complete first. Being given choices increases a child’s sense of independence, which in turn contributes to their self-esteem. The children will also be reminded about making the ‘right choice’</w:t>
      </w:r>
      <w:r w:rsidR="00EB334D">
        <w:rPr>
          <w:rFonts w:ascii="Arial" w:hAnsi="Arial" w:cs="Arial"/>
        </w:rPr>
        <w:t xml:space="preserve"> when they are not following our values, our ROOTS</w:t>
      </w:r>
      <w:r w:rsidRPr="00EB334D">
        <w:rPr>
          <w:rFonts w:ascii="Arial" w:hAnsi="Arial" w:cs="Arial"/>
        </w:rPr>
        <w:t xml:space="preserve">. </w:t>
      </w:r>
    </w:p>
    <w:p w:rsidR="00866B52" w:rsidRPr="003C7FA5" w:rsidRDefault="000C7F31" w:rsidP="000C7F31">
      <w:pPr>
        <w:rPr>
          <w:rFonts w:ascii="Arial" w:hAnsi="Arial" w:cs="Arial"/>
          <w:color w:val="FF0000"/>
        </w:rPr>
      </w:pPr>
      <w:r w:rsidRPr="00EB334D">
        <w:rPr>
          <w:rFonts w:ascii="Arial" w:hAnsi="Arial" w:cs="Arial"/>
          <w:u w:val="single"/>
        </w:rPr>
        <w:t>Be consistent</w:t>
      </w:r>
      <w:r w:rsidRPr="00EB334D">
        <w:rPr>
          <w:rFonts w:ascii="Arial" w:hAnsi="Arial" w:cs="Arial"/>
        </w:rPr>
        <w:t xml:space="preserve"> </w:t>
      </w:r>
      <w:r w:rsidR="00EB334D">
        <w:rPr>
          <w:rFonts w:ascii="Arial" w:hAnsi="Arial" w:cs="Arial"/>
        </w:rPr>
        <w:t xml:space="preserve">                                                                                                                                  </w:t>
      </w:r>
      <w:r w:rsidR="00882C5C">
        <w:rPr>
          <w:rFonts w:ascii="Arial" w:hAnsi="Arial" w:cs="Arial"/>
        </w:rPr>
        <w:t xml:space="preserve">                   </w:t>
      </w:r>
      <w:r w:rsidRPr="00EB334D">
        <w:rPr>
          <w:rFonts w:ascii="Arial" w:hAnsi="Arial" w:cs="Arial"/>
        </w:rPr>
        <w:t xml:space="preserve">Children have a need for the world around them to be as reliable as possible. When </w:t>
      </w:r>
      <w:proofErr w:type="gramStart"/>
      <w:r w:rsidRPr="00EB334D">
        <w:rPr>
          <w:rFonts w:ascii="Arial" w:hAnsi="Arial" w:cs="Arial"/>
        </w:rPr>
        <w:t>staff act</w:t>
      </w:r>
      <w:proofErr w:type="gramEnd"/>
      <w:r w:rsidRPr="00EB334D">
        <w:rPr>
          <w:rFonts w:ascii="Arial" w:hAnsi="Arial" w:cs="Arial"/>
        </w:rPr>
        <w:t xml:space="preserve"> consistently and reliably, they make children feel safer and therefore less anxious. This in turn reduces the possibility that events will trigger poor behaviour. </w:t>
      </w:r>
    </w:p>
    <w:p w:rsidR="00866B52" w:rsidRDefault="000C7F31" w:rsidP="000C7F31">
      <w:pPr>
        <w:rPr>
          <w:rFonts w:ascii="Arial" w:hAnsi="Arial" w:cs="Arial"/>
        </w:rPr>
      </w:pPr>
      <w:r w:rsidRPr="00EB334D">
        <w:rPr>
          <w:rFonts w:ascii="Arial" w:hAnsi="Arial" w:cs="Arial"/>
          <w:u w:val="single"/>
        </w:rPr>
        <w:lastRenderedPageBreak/>
        <w:t>Set high expectations</w:t>
      </w:r>
      <w:r w:rsidRPr="00EB334D">
        <w:rPr>
          <w:rFonts w:ascii="Arial" w:hAnsi="Arial" w:cs="Arial"/>
        </w:rPr>
        <w:t xml:space="preserve"> </w:t>
      </w:r>
      <w:r w:rsidR="00EB334D">
        <w:rPr>
          <w:rFonts w:ascii="Arial" w:hAnsi="Arial" w:cs="Arial"/>
        </w:rPr>
        <w:t xml:space="preserve">                                                                                                                            </w:t>
      </w:r>
      <w:r w:rsidR="00882C5C">
        <w:rPr>
          <w:rFonts w:ascii="Arial" w:hAnsi="Arial" w:cs="Arial"/>
        </w:rPr>
        <w:t xml:space="preserve">                           </w:t>
      </w:r>
      <w:r w:rsidRPr="00EB334D">
        <w:rPr>
          <w:rFonts w:ascii="Arial" w:hAnsi="Arial" w:cs="Arial"/>
        </w:rPr>
        <w:t xml:space="preserve">It is important for adults in school to set high expectations for all pupils in regards to their attitude and behaviour. This is not exclusive to the classroom and also applies to when the children are moving around the school and during school assemblies. Children need to be made aware of what the expectations of behaviour are and </w:t>
      </w:r>
      <w:proofErr w:type="gramStart"/>
      <w:r w:rsidRPr="00EB334D">
        <w:rPr>
          <w:rFonts w:ascii="Arial" w:hAnsi="Arial" w:cs="Arial"/>
        </w:rPr>
        <w:t>t</w:t>
      </w:r>
      <w:r w:rsidR="00866B52">
        <w:rPr>
          <w:rFonts w:ascii="Arial" w:hAnsi="Arial" w:cs="Arial"/>
        </w:rPr>
        <w:t xml:space="preserve">hese </w:t>
      </w:r>
      <w:r w:rsidRPr="00EB334D">
        <w:rPr>
          <w:rFonts w:ascii="Arial" w:hAnsi="Arial" w:cs="Arial"/>
        </w:rPr>
        <w:t>need</w:t>
      </w:r>
      <w:proofErr w:type="gramEnd"/>
      <w:r w:rsidRPr="00EB334D">
        <w:rPr>
          <w:rFonts w:ascii="Arial" w:hAnsi="Arial" w:cs="Arial"/>
        </w:rPr>
        <w:t xml:space="preserve"> to be made clear to enable the children to follow expectations. </w:t>
      </w:r>
    </w:p>
    <w:p w:rsidR="00866B52" w:rsidRDefault="000C7F31" w:rsidP="000C7F31">
      <w:pPr>
        <w:rPr>
          <w:rFonts w:ascii="Arial" w:hAnsi="Arial" w:cs="Arial"/>
        </w:rPr>
      </w:pPr>
      <w:r w:rsidRPr="00866B52">
        <w:rPr>
          <w:rFonts w:ascii="Arial" w:hAnsi="Arial" w:cs="Arial"/>
          <w:u w:val="single"/>
        </w:rPr>
        <w:t>Model desired behaviour</w:t>
      </w:r>
      <w:r w:rsidRPr="00EB334D">
        <w:rPr>
          <w:rFonts w:ascii="Arial" w:hAnsi="Arial" w:cs="Arial"/>
        </w:rPr>
        <w:t xml:space="preserve"> </w:t>
      </w:r>
      <w:r w:rsidR="00866B52">
        <w:rPr>
          <w:rFonts w:ascii="Arial" w:hAnsi="Arial" w:cs="Arial"/>
        </w:rPr>
        <w:t xml:space="preserve">                                                                                                                            </w:t>
      </w:r>
      <w:r w:rsidR="00882C5C">
        <w:rPr>
          <w:rFonts w:ascii="Arial" w:hAnsi="Arial" w:cs="Arial"/>
        </w:rPr>
        <w:t xml:space="preserve">                     </w:t>
      </w:r>
      <w:r w:rsidRPr="00EB334D">
        <w:rPr>
          <w:rFonts w:ascii="Arial" w:hAnsi="Arial" w:cs="Arial"/>
        </w:rPr>
        <w:t xml:space="preserve">It is important for adults within the school to model </w:t>
      </w:r>
      <w:r w:rsidR="00B50C18">
        <w:rPr>
          <w:rFonts w:ascii="Arial" w:hAnsi="Arial" w:cs="Arial"/>
        </w:rPr>
        <w:t>the kinds of behaviour expected from our children, our ROOTS values and the Restorative Practice principles which we believe in. It is important children observe these not only in adult interactions with children, but in adult to adult interactions as well.</w:t>
      </w:r>
      <w:r w:rsidRPr="00EB334D">
        <w:rPr>
          <w:rFonts w:ascii="Arial" w:hAnsi="Arial" w:cs="Arial"/>
        </w:rPr>
        <w:t xml:space="preserve"> </w:t>
      </w:r>
    </w:p>
    <w:p w:rsidR="00866B52" w:rsidRDefault="000C7F31" w:rsidP="000C7F31">
      <w:pPr>
        <w:rPr>
          <w:rFonts w:ascii="Arial" w:hAnsi="Arial" w:cs="Arial"/>
        </w:rPr>
      </w:pPr>
      <w:r w:rsidRPr="00866B52">
        <w:rPr>
          <w:rFonts w:ascii="Arial" w:hAnsi="Arial" w:cs="Arial"/>
          <w:u w:val="single"/>
        </w:rPr>
        <w:t>Listen to the children</w:t>
      </w:r>
      <w:r w:rsidRPr="00EB334D">
        <w:rPr>
          <w:rFonts w:ascii="Arial" w:hAnsi="Arial" w:cs="Arial"/>
        </w:rPr>
        <w:t xml:space="preserve"> </w:t>
      </w:r>
      <w:r w:rsidR="00866B52">
        <w:rPr>
          <w:rFonts w:ascii="Arial" w:hAnsi="Arial" w:cs="Arial"/>
        </w:rPr>
        <w:t xml:space="preserve">                                                                                                                                </w:t>
      </w:r>
      <w:r w:rsidRPr="00EB334D">
        <w:rPr>
          <w:rFonts w:ascii="Arial" w:hAnsi="Arial" w:cs="Arial"/>
        </w:rPr>
        <w:t>Listening to children makes them feel significant. It is important to make children aware that adults recognise their feelings (</w:t>
      </w:r>
      <w:proofErr w:type="spellStart"/>
      <w:r w:rsidRPr="00EB334D">
        <w:rPr>
          <w:rFonts w:ascii="Arial" w:hAnsi="Arial" w:cs="Arial"/>
        </w:rPr>
        <w:t>eg</w:t>
      </w:r>
      <w:proofErr w:type="spellEnd"/>
      <w:r w:rsidRPr="00EB334D">
        <w:rPr>
          <w:rFonts w:ascii="Arial" w:hAnsi="Arial" w:cs="Arial"/>
        </w:rPr>
        <w:t>. “You seem cross, did something happen?”). Concerns and complaints need to be followed up, even if that means needing to say that it will be dealt with later. Ch</w:t>
      </w:r>
      <w:r w:rsidR="00866B52">
        <w:rPr>
          <w:rFonts w:ascii="Arial" w:hAnsi="Arial" w:cs="Arial"/>
        </w:rPr>
        <w:t xml:space="preserve">ildren need to be </w:t>
      </w:r>
      <w:r w:rsidRPr="00EB334D">
        <w:rPr>
          <w:rFonts w:ascii="Arial" w:hAnsi="Arial" w:cs="Arial"/>
        </w:rPr>
        <w:t xml:space="preserve">secure in the knowledge that issues will be dealt with appropriately. </w:t>
      </w:r>
    </w:p>
    <w:p w:rsidR="00B50C18" w:rsidRDefault="000C7F31" w:rsidP="000C7F31">
      <w:pPr>
        <w:rPr>
          <w:rFonts w:ascii="Arial" w:hAnsi="Arial" w:cs="Arial"/>
        </w:rPr>
      </w:pPr>
      <w:r w:rsidRPr="00866B52">
        <w:rPr>
          <w:rFonts w:ascii="Arial" w:hAnsi="Arial" w:cs="Arial"/>
          <w:u w:val="single"/>
        </w:rPr>
        <w:t>Maintain frequent contact</w:t>
      </w:r>
      <w:r w:rsidRPr="00EB334D">
        <w:rPr>
          <w:rFonts w:ascii="Arial" w:hAnsi="Arial" w:cs="Arial"/>
        </w:rPr>
        <w:t xml:space="preserve"> </w:t>
      </w:r>
      <w:r w:rsidR="00866B52">
        <w:rPr>
          <w:rFonts w:ascii="Arial" w:hAnsi="Arial" w:cs="Arial"/>
        </w:rPr>
        <w:t xml:space="preserve">                                                                                                                                      </w:t>
      </w:r>
      <w:r w:rsidRPr="00EB334D">
        <w:rPr>
          <w:rFonts w:ascii="Arial" w:hAnsi="Arial" w:cs="Arial"/>
        </w:rPr>
        <w:t xml:space="preserve">All children, and in particular those who have difficulty concentrating, need frequent contact that recognises what they have already achieved, points them to the next step and reminds them that the teacher will be back to see how they are progressing. This concentrates on communication about the task and gives the child positive teacher contact. </w:t>
      </w:r>
    </w:p>
    <w:p w:rsidR="00B50C18" w:rsidRDefault="000C7F31" w:rsidP="000C7F31">
      <w:pPr>
        <w:rPr>
          <w:rFonts w:ascii="Arial" w:hAnsi="Arial" w:cs="Arial"/>
        </w:rPr>
      </w:pPr>
      <w:r w:rsidRPr="00B50C18">
        <w:rPr>
          <w:rFonts w:ascii="Arial" w:hAnsi="Arial" w:cs="Arial"/>
          <w:u w:val="single"/>
        </w:rPr>
        <w:t>Pre-empt disruptive behaviour</w:t>
      </w:r>
      <w:r w:rsidRPr="00EB334D">
        <w:rPr>
          <w:rFonts w:ascii="Arial" w:hAnsi="Arial" w:cs="Arial"/>
        </w:rPr>
        <w:t xml:space="preserve"> </w:t>
      </w:r>
      <w:r w:rsidR="00B50C18">
        <w:rPr>
          <w:rFonts w:ascii="Arial" w:hAnsi="Arial" w:cs="Arial"/>
        </w:rPr>
        <w:t xml:space="preserve">                                                                                                            </w:t>
      </w:r>
      <w:r w:rsidRPr="00EB334D">
        <w:rPr>
          <w:rFonts w:ascii="Arial" w:hAnsi="Arial" w:cs="Arial"/>
        </w:rPr>
        <w:t xml:space="preserve">Teachers and adults in the classroom need to display a constant awareness of what is happening throughout the classroom. This allows off-task behaviour to be spotted early and children’s attention returned to the task before behaviour actually becomes disruptive. </w:t>
      </w:r>
    </w:p>
    <w:p w:rsidR="00B50C18" w:rsidRPr="007E6054" w:rsidRDefault="000C7F31" w:rsidP="000C7F31">
      <w:pPr>
        <w:rPr>
          <w:rFonts w:ascii="Arial" w:hAnsi="Arial" w:cs="Arial"/>
          <w:color w:val="FF0000"/>
        </w:rPr>
      </w:pPr>
      <w:r w:rsidRPr="00B50C18">
        <w:rPr>
          <w:rFonts w:ascii="Arial" w:hAnsi="Arial" w:cs="Arial"/>
          <w:u w:val="single"/>
        </w:rPr>
        <w:t>Self awareness</w:t>
      </w:r>
      <w:r w:rsidRPr="00EB334D">
        <w:rPr>
          <w:rFonts w:ascii="Arial" w:hAnsi="Arial" w:cs="Arial"/>
        </w:rPr>
        <w:t xml:space="preserve"> </w:t>
      </w:r>
      <w:r w:rsidR="00B50C18">
        <w:rPr>
          <w:rFonts w:ascii="Arial" w:hAnsi="Arial" w:cs="Arial"/>
        </w:rPr>
        <w:t xml:space="preserve">                                                                                                                                  </w:t>
      </w:r>
      <w:r w:rsidR="00882C5C">
        <w:rPr>
          <w:rFonts w:ascii="Arial" w:hAnsi="Arial" w:cs="Arial"/>
        </w:rPr>
        <w:t xml:space="preserve">                    </w:t>
      </w:r>
      <w:r w:rsidRPr="00EB334D">
        <w:rPr>
          <w:rFonts w:ascii="Arial" w:hAnsi="Arial" w:cs="Arial"/>
        </w:rPr>
        <w:t xml:space="preserve">Adults in school need to communicate confidence and authority. In order to do this it is important to be aware of elements such as position in class, proximity to disruptive children, facial expression, </w:t>
      </w:r>
      <w:proofErr w:type="gramStart"/>
      <w:r w:rsidRPr="00EB334D">
        <w:rPr>
          <w:rFonts w:ascii="Arial" w:hAnsi="Arial" w:cs="Arial"/>
        </w:rPr>
        <w:t>tone</w:t>
      </w:r>
      <w:proofErr w:type="gramEnd"/>
      <w:r w:rsidRPr="00EB334D">
        <w:rPr>
          <w:rFonts w:ascii="Arial" w:hAnsi="Arial" w:cs="Arial"/>
        </w:rPr>
        <w:t xml:space="preserve"> of voice, </w:t>
      </w:r>
      <w:r w:rsidR="00CD30CF">
        <w:rPr>
          <w:rFonts w:ascii="Arial" w:hAnsi="Arial" w:cs="Arial"/>
        </w:rPr>
        <w:t xml:space="preserve">body posture, </w:t>
      </w:r>
      <w:r w:rsidRPr="00EB334D">
        <w:rPr>
          <w:rFonts w:ascii="Arial" w:hAnsi="Arial" w:cs="Arial"/>
        </w:rPr>
        <w:t xml:space="preserve">choice of words and use of eye contact. </w:t>
      </w:r>
    </w:p>
    <w:p w:rsidR="000C7F31" w:rsidRDefault="000C7F31" w:rsidP="000C7F31">
      <w:pPr>
        <w:rPr>
          <w:rFonts w:ascii="Arial" w:hAnsi="Arial" w:cs="Arial"/>
        </w:rPr>
      </w:pPr>
      <w:r w:rsidRPr="00B50C18">
        <w:rPr>
          <w:rFonts w:ascii="Arial" w:hAnsi="Arial" w:cs="Arial"/>
          <w:u w:val="single"/>
        </w:rPr>
        <w:t>Catch them being good</w:t>
      </w:r>
      <w:r w:rsidRPr="00EB334D">
        <w:rPr>
          <w:rFonts w:ascii="Arial" w:hAnsi="Arial" w:cs="Arial"/>
        </w:rPr>
        <w:t xml:space="preserve"> </w:t>
      </w:r>
      <w:r w:rsidR="00B50C18">
        <w:rPr>
          <w:rFonts w:ascii="Arial" w:hAnsi="Arial" w:cs="Arial"/>
        </w:rPr>
        <w:t xml:space="preserve">                                                                                                        </w:t>
      </w:r>
      <w:r w:rsidR="00882C5C">
        <w:rPr>
          <w:rFonts w:ascii="Arial" w:hAnsi="Arial" w:cs="Arial"/>
        </w:rPr>
        <w:t xml:space="preserve">                                       </w:t>
      </w:r>
      <w:r w:rsidRPr="00EB334D">
        <w:rPr>
          <w:rFonts w:ascii="Arial" w:hAnsi="Arial" w:cs="Arial"/>
        </w:rPr>
        <w:t xml:space="preserve">Noticing and acknowledging anything that is in the direction that adults in school wish children to take will encourage and reinforce positive behaviour. Examples </w:t>
      </w:r>
      <w:r w:rsidR="00B50C18">
        <w:rPr>
          <w:rFonts w:ascii="Arial" w:hAnsi="Arial" w:cs="Arial"/>
        </w:rPr>
        <w:t xml:space="preserve">include: entering </w:t>
      </w:r>
      <w:r w:rsidRPr="00EB334D">
        <w:rPr>
          <w:rFonts w:ascii="Arial" w:hAnsi="Arial" w:cs="Arial"/>
        </w:rPr>
        <w:t>th</w:t>
      </w:r>
      <w:r w:rsidR="00B50C18">
        <w:rPr>
          <w:rFonts w:ascii="Arial" w:hAnsi="Arial" w:cs="Arial"/>
        </w:rPr>
        <w:t xml:space="preserve">e classroom quickly and quietly, </w:t>
      </w:r>
      <w:r w:rsidRPr="00EB334D">
        <w:rPr>
          <w:rFonts w:ascii="Arial" w:hAnsi="Arial" w:cs="Arial"/>
        </w:rPr>
        <w:t>treatin</w:t>
      </w:r>
      <w:r w:rsidR="00B50C18">
        <w:rPr>
          <w:rFonts w:ascii="Arial" w:hAnsi="Arial" w:cs="Arial"/>
        </w:rPr>
        <w:t xml:space="preserve">g books and equipment carefully, </w:t>
      </w:r>
      <w:r w:rsidRPr="00EB334D">
        <w:rPr>
          <w:rFonts w:ascii="Arial" w:hAnsi="Arial" w:cs="Arial"/>
        </w:rPr>
        <w:t>looking at the teacher quickly and</w:t>
      </w:r>
      <w:r w:rsidR="007E6054">
        <w:rPr>
          <w:rFonts w:ascii="Arial" w:hAnsi="Arial" w:cs="Arial"/>
        </w:rPr>
        <w:t xml:space="preserve"> quietly when asked to listen, starting work quickly, being polite, </w:t>
      </w:r>
      <w:r w:rsidRPr="00EB334D">
        <w:rPr>
          <w:rFonts w:ascii="Arial" w:hAnsi="Arial" w:cs="Arial"/>
        </w:rPr>
        <w:t>moving from one task to an</w:t>
      </w:r>
      <w:r w:rsidR="007E6054">
        <w:rPr>
          <w:rFonts w:ascii="Arial" w:hAnsi="Arial" w:cs="Arial"/>
        </w:rPr>
        <w:t xml:space="preserve">other without teacher reminders, tidying and clearing up, </w:t>
      </w:r>
      <w:r w:rsidRPr="00EB334D">
        <w:rPr>
          <w:rFonts w:ascii="Arial" w:hAnsi="Arial" w:cs="Arial"/>
        </w:rPr>
        <w:t xml:space="preserve">working hard on </w:t>
      </w:r>
      <w:r w:rsidR="007E6054">
        <w:rPr>
          <w:rFonts w:ascii="Arial" w:hAnsi="Arial" w:cs="Arial"/>
        </w:rPr>
        <w:t xml:space="preserve">a piece of work, telling the truth, </w:t>
      </w:r>
      <w:r w:rsidRPr="00EB334D">
        <w:rPr>
          <w:rFonts w:ascii="Arial" w:hAnsi="Arial" w:cs="Arial"/>
        </w:rPr>
        <w:t>ho</w:t>
      </w:r>
      <w:r w:rsidR="007E6054">
        <w:rPr>
          <w:rFonts w:ascii="Arial" w:hAnsi="Arial" w:cs="Arial"/>
        </w:rPr>
        <w:t xml:space="preserve">lding the door open for someone, </w:t>
      </w:r>
      <w:r w:rsidRPr="00EB334D">
        <w:rPr>
          <w:rFonts w:ascii="Arial" w:hAnsi="Arial" w:cs="Arial"/>
        </w:rPr>
        <w:t>handing h</w:t>
      </w:r>
      <w:r w:rsidR="007E6054">
        <w:rPr>
          <w:rFonts w:ascii="Arial" w:hAnsi="Arial" w:cs="Arial"/>
        </w:rPr>
        <w:t xml:space="preserve">omework in on time, being a good friend, saying please and thank you, </w:t>
      </w:r>
      <w:r w:rsidRPr="00EB334D">
        <w:rPr>
          <w:rFonts w:ascii="Arial" w:hAnsi="Arial" w:cs="Arial"/>
        </w:rPr>
        <w:t>as</w:t>
      </w:r>
      <w:r w:rsidR="007E6054">
        <w:rPr>
          <w:rFonts w:ascii="Arial" w:hAnsi="Arial" w:cs="Arial"/>
        </w:rPr>
        <w:t xml:space="preserve">king for help when they need it, walking quietly around school, listening well in assembly, </w:t>
      </w:r>
      <w:r w:rsidRPr="00EB334D">
        <w:rPr>
          <w:rFonts w:ascii="Arial" w:hAnsi="Arial" w:cs="Arial"/>
        </w:rPr>
        <w:t xml:space="preserve">working </w:t>
      </w:r>
      <w:r w:rsidR="007E6054">
        <w:rPr>
          <w:rFonts w:ascii="Arial" w:hAnsi="Arial" w:cs="Arial"/>
        </w:rPr>
        <w:t xml:space="preserve">well with a group of classmates, </w:t>
      </w:r>
      <w:r w:rsidRPr="00EB334D">
        <w:rPr>
          <w:rFonts w:ascii="Arial" w:hAnsi="Arial" w:cs="Arial"/>
        </w:rPr>
        <w:t>being willing to try something new or diffic</w:t>
      </w:r>
      <w:r w:rsidR="007E6054">
        <w:rPr>
          <w:rFonts w:ascii="Arial" w:hAnsi="Arial" w:cs="Arial"/>
        </w:rPr>
        <w:t xml:space="preserve">ult, </w:t>
      </w:r>
      <w:r w:rsidRPr="00EB334D">
        <w:rPr>
          <w:rFonts w:ascii="Arial" w:hAnsi="Arial" w:cs="Arial"/>
        </w:rPr>
        <w:t>offer</w:t>
      </w:r>
      <w:r w:rsidR="007E6054">
        <w:rPr>
          <w:rFonts w:ascii="Arial" w:hAnsi="Arial" w:cs="Arial"/>
        </w:rPr>
        <w:t xml:space="preserve">ing to help without being asked, </w:t>
      </w:r>
      <w:r w:rsidRPr="00EB334D">
        <w:rPr>
          <w:rFonts w:ascii="Arial" w:hAnsi="Arial" w:cs="Arial"/>
        </w:rPr>
        <w:t>taking turns and waiting for others</w:t>
      </w:r>
      <w:r w:rsidR="007E6054">
        <w:rPr>
          <w:rFonts w:ascii="Arial" w:hAnsi="Arial" w:cs="Arial"/>
        </w:rPr>
        <w:t>.</w:t>
      </w:r>
    </w:p>
    <w:p w:rsidR="005922CC" w:rsidRDefault="005922CC" w:rsidP="000C7F31">
      <w:pPr>
        <w:rPr>
          <w:rFonts w:ascii="Arial" w:hAnsi="Arial" w:cs="Arial"/>
        </w:rPr>
      </w:pPr>
    </w:p>
    <w:p w:rsidR="007E6054" w:rsidRDefault="001B1256" w:rsidP="000C7F31">
      <w:pPr>
        <w:rPr>
          <w:rFonts w:ascii="Arial" w:hAnsi="Arial" w:cs="Arial"/>
          <w:b/>
        </w:rPr>
      </w:pPr>
      <w:r>
        <w:rPr>
          <w:rFonts w:ascii="Arial" w:hAnsi="Arial" w:cs="Arial"/>
        </w:rPr>
        <w:t xml:space="preserve">        </w:t>
      </w:r>
      <w:proofErr w:type="gramStart"/>
      <w:r w:rsidR="007E6054" w:rsidRPr="003C7FA5">
        <w:rPr>
          <w:rFonts w:ascii="Arial" w:hAnsi="Arial" w:cs="Arial"/>
          <w:b/>
        </w:rPr>
        <w:t xml:space="preserve">5.2  </w:t>
      </w:r>
      <w:r w:rsidR="003C7FA5" w:rsidRPr="003C7FA5">
        <w:rPr>
          <w:rFonts w:ascii="Arial" w:hAnsi="Arial" w:cs="Arial"/>
          <w:b/>
        </w:rPr>
        <w:t>Positive</w:t>
      </w:r>
      <w:proofErr w:type="gramEnd"/>
      <w:r w:rsidR="003C7FA5" w:rsidRPr="003C7FA5">
        <w:rPr>
          <w:rFonts w:ascii="Arial" w:hAnsi="Arial" w:cs="Arial"/>
          <w:b/>
        </w:rPr>
        <w:t xml:space="preserve"> discipline –</w:t>
      </w:r>
      <w:r w:rsidR="00311F32">
        <w:rPr>
          <w:rFonts w:ascii="Arial" w:hAnsi="Arial" w:cs="Arial"/>
          <w:b/>
        </w:rPr>
        <w:t xml:space="preserve"> </w:t>
      </w:r>
      <w:r w:rsidR="003C7FA5" w:rsidRPr="003C7FA5">
        <w:rPr>
          <w:rFonts w:ascii="Arial" w:hAnsi="Arial" w:cs="Arial"/>
          <w:b/>
        </w:rPr>
        <w:t xml:space="preserve">least to most intrusive </w:t>
      </w:r>
    </w:p>
    <w:p w:rsidR="002C4CAB" w:rsidRDefault="003C7FA5" w:rsidP="000C7F31">
      <w:pPr>
        <w:rPr>
          <w:rFonts w:ascii="Arial" w:hAnsi="Arial" w:cs="Arial"/>
        </w:rPr>
      </w:pPr>
      <w:r>
        <w:rPr>
          <w:rFonts w:ascii="Arial" w:hAnsi="Arial" w:cs="Arial"/>
        </w:rPr>
        <w:t>We believe in using positive discipline as a fo</w:t>
      </w:r>
      <w:r w:rsidR="00311F32">
        <w:rPr>
          <w:rFonts w:ascii="Arial" w:hAnsi="Arial" w:cs="Arial"/>
        </w:rPr>
        <w:t>rm of guidance and instruction and place a great deal of importance</w:t>
      </w:r>
      <w:r w:rsidR="005922CC">
        <w:rPr>
          <w:rFonts w:ascii="Arial" w:hAnsi="Arial" w:cs="Arial"/>
        </w:rPr>
        <w:t xml:space="preserve"> on the language this involves. We ensure that we:</w:t>
      </w:r>
    </w:p>
    <w:p w:rsidR="005922CC" w:rsidRDefault="005922CC" w:rsidP="005922CC">
      <w:pPr>
        <w:pStyle w:val="ListParagraph"/>
        <w:numPr>
          <w:ilvl w:val="0"/>
          <w:numId w:val="6"/>
        </w:numPr>
        <w:rPr>
          <w:rFonts w:ascii="Arial" w:hAnsi="Arial" w:cs="Arial"/>
        </w:rPr>
      </w:pPr>
      <w:r>
        <w:rPr>
          <w:rFonts w:ascii="Arial" w:hAnsi="Arial" w:cs="Arial"/>
        </w:rPr>
        <w:t>Focus on the behaviour, the choice made, rather than attacking the person</w:t>
      </w:r>
    </w:p>
    <w:p w:rsidR="005922CC" w:rsidRDefault="005922CC" w:rsidP="005922CC">
      <w:pPr>
        <w:pStyle w:val="ListParagraph"/>
        <w:numPr>
          <w:ilvl w:val="0"/>
          <w:numId w:val="6"/>
        </w:numPr>
        <w:rPr>
          <w:rFonts w:ascii="Arial" w:hAnsi="Arial" w:cs="Arial"/>
        </w:rPr>
      </w:pPr>
      <w:r>
        <w:rPr>
          <w:rFonts w:ascii="Arial" w:hAnsi="Arial" w:cs="Arial"/>
        </w:rPr>
        <w:t>Are brief when addressing behaviour</w:t>
      </w:r>
    </w:p>
    <w:p w:rsidR="005922CC" w:rsidRDefault="005922CC" w:rsidP="005922CC">
      <w:pPr>
        <w:pStyle w:val="ListParagraph"/>
        <w:numPr>
          <w:ilvl w:val="0"/>
          <w:numId w:val="6"/>
        </w:numPr>
        <w:rPr>
          <w:rFonts w:ascii="Arial" w:hAnsi="Arial" w:cs="Arial"/>
        </w:rPr>
      </w:pPr>
      <w:r>
        <w:rPr>
          <w:rFonts w:ascii="Arial" w:hAnsi="Arial" w:cs="Arial"/>
        </w:rPr>
        <w:t>Calm ourselves before trying to calm the student – we avoid raising our voice and do not become involved in arguments</w:t>
      </w:r>
    </w:p>
    <w:p w:rsidR="005922CC" w:rsidRDefault="005922CC" w:rsidP="005922CC">
      <w:pPr>
        <w:pStyle w:val="ListParagraph"/>
        <w:numPr>
          <w:ilvl w:val="0"/>
          <w:numId w:val="6"/>
        </w:numPr>
        <w:rPr>
          <w:rFonts w:ascii="Arial" w:hAnsi="Arial" w:cs="Arial"/>
        </w:rPr>
      </w:pPr>
      <w:r>
        <w:rPr>
          <w:rFonts w:ascii="Arial" w:hAnsi="Arial" w:cs="Arial"/>
        </w:rPr>
        <w:lastRenderedPageBreak/>
        <w:t xml:space="preserve">Give the student take up time whenever </w:t>
      </w:r>
      <w:r w:rsidRPr="00532B96">
        <w:rPr>
          <w:rFonts w:ascii="Arial" w:hAnsi="Arial" w:cs="Arial"/>
        </w:rPr>
        <w:t>possible</w:t>
      </w:r>
      <w:r w:rsidR="00532B96" w:rsidRPr="00532B96">
        <w:rPr>
          <w:rFonts w:ascii="Arial" w:hAnsi="Arial" w:cs="Arial"/>
        </w:rPr>
        <w:t xml:space="preserve"> - when a direction has been given, allow the child time to make the decision to comply. </w:t>
      </w:r>
      <w:r w:rsidR="00C6217D">
        <w:rPr>
          <w:rFonts w:ascii="Arial" w:hAnsi="Arial" w:cs="Arial"/>
        </w:rPr>
        <w:t xml:space="preserve">It includes the idea of ‘face saving’, co-operation, expectation and trust. </w:t>
      </w:r>
      <w:r w:rsidR="00532B96" w:rsidRPr="00532B96">
        <w:rPr>
          <w:rFonts w:ascii="Arial" w:hAnsi="Arial" w:cs="Arial"/>
        </w:rPr>
        <w:t>Some children take longer than others to process information. Watching the child and waiting is</w:t>
      </w:r>
      <w:r w:rsidR="00C6217D">
        <w:rPr>
          <w:rFonts w:ascii="Arial" w:hAnsi="Arial" w:cs="Arial"/>
        </w:rPr>
        <w:t xml:space="preserve">, in a way, a form of challenge and encourages other children to do the same, creating an audience. </w:t>
      </w:r>
    </w:p>
    <w:p w:rsidR="005922CC" w:rsidRDefault="005922CC" w:rsidP="005922CC">
      <w:pPr>
        <w:pStyle w:val="ListParagraph"/>
        <w:numPr>
          <w:ilvl w:val="0"/>
          <w:numId w:val="6"/>
        </w:numPr>
        <w:rPr>
          <w:rFonts w:ascii="Arial" w:hAnsi="Arial" w:cs="Arial"/>
        </w:rPr>
      </w:pPr>
      <w:r>
        <w:rPr>
          <w:rFonts w:ascii="Arial" w:hAnsi="Arial" w:cs="Arial"/>
        </w:rPr>
        <w:t>Balance correction with encouragement and the re-establishment of working relationships</w:t>
      </w:r>
    </w:p>
    <w:p w:rsidR="005922CC" w:rsidRDefault="005922CC" w:rsidP="005922CC">
      <w:pPr>
        <w:pStyle w:val="ListParagraph"/>
        <w:numPr>
          <w:ilvl w:val="0"/>
          <w:numId w:val="6"/>
        </w:numPr>
        <w:rPr>
          <w:rFonts w:ascii="Arial" w:hAnsi="Arial" w:cs="Arial"/>
        </w:rPr>
      </w:pPr>
      <w:r>
        <w:rPr>
          <w:rFonts w:ascii="Arial" w:hAnsi="Arial" w:cs="Arial"/>
        </w:rPr>
        <w:t>Concentrate on the ‘primary behaviour’, our values, routines and the rights of others that may have been affected rather than on ‘secondary behaviours’ wherever possible.</w:t>
      </w:r>
    </w:p>
    <w:p w:rsidR="0006589E" w:rsidRPr="005922CC" w:rsidRDefault="0006589E" w:rsidP="005922CC">
      <w:pPr>
        <w:pStyle w:val="ListParagraph"/>
        <w:numPr>
          <w:ilvl w:val="0"/>
          <w:numId w:val="6"/>
        </w:numPr>
        <w:rPr>
          <w:rFonts w:ascii="Arial" w:hAnsi="Arial" w:cs="Arial"/>
        </w:rPr>
      </w:pPr>
      <w:r>
        <w:rPr>
          <w:rFonts w:ascii="Arial" w:hAnsi="Arial" w:cs="Arial"/>
        </w:rPr>
        <w:t>We don’t believe in using sarcasm as a tool.</w:t>
      </w:r>
    </w:p>
    <w:p w:rsidR="003C7FA5" w:rsidRDefault="002C4CAB" w:rsidP="000C7F31">
      <w:pPr>
        <w:rPr>
          <w:rFonts w:ascii="Arial" w:hAnsi="Arial" w:cs="Arial"/>
        </w:rPr>
      </w:pPr>
      <w:r w:rsidRPr="002C4CAB">
        <w:rPr>
          <w:rFonts w:ascii="Arial" w:hAnsi="Arial" w:cs="Arial"/>
        </w:rPr>
        <w:t>Below is a range of behaviour management strategies. It is not exhaustive but comprises strategies from the least to most intrusive to learning, where teaching is interrupted. This is an eventuality that should be avoided as far as is possible, as the teachers are here to teach, and the children are here to learn.</w:t>
      </w:r>
    </w:p>
    <w:p w:rsidR="00920B50" w:rsidRDefault="00920B50" w:rsidP="00920B50">
      <w:pPr>
        <w:pStyle w:val="ListParagraph"/>
        <w:numPr>
          <w:ilvl w:val="0"/>
          <w:numId w:val="7"/>
        </w:numPr>
        <w:rPr>
          <w:rFonts w:ascii="Arial" w:hAnsi="Arial" w:cs="Arial"/>
        </w:rPr>
      </w:pPr>
      <w:r>
        <w:rPr>
          <w:rFonts w:ascii="Arial" w:hAnsi="Arial" w:cs="Arial"/>
        </w:rPr>
        <w:t xml:space="preserve">Tactical/planned ignoring- a conscious decision to ignore </w:t>
      </w:r>
      <w:r w:rsidR="00244910">
        <w:rPr>
          <w:rFonts w:ascii="Arial" w:hAnsi="Arial" w:cs="Arial"/>
        </w:rPr>
        <w:t xml:space="preserve">a specific undesired </w:t>
      </w:r>
      <w:r>
        <w:rPr>
          <w:rFonts w:ascii="Arial" w:hAnsi="Arial" w:cs="Arial"/>
        </w:rPr>
        <w:t>behaviour and keep the focus on the flow of the lesson, or on acknowledging and reinforcing positive behaviour.</w:t>
      </w:r>
      <w:r w:rsidR="00244910">
        <w:rPr>
          <w:rFonts w:ascii="Arial" w:hAnsi="Arial" w:cs="Arial"/>
        </w:rPr>
        <w:t xml:space="preserve"> Used consistently, students notice when and for what the teacher gives attention to a student. It may be appropriate to discuss the behaviour with the pupil later.</w:t>
      </w:r>
      <w:r w:rsidR="00F55980">
        <w:rPr>
          <w:rFonts w:ascii="Arial" w:hAnsi="Arial" w:cs="Arial"/>
        </w:rPr>
        <w:t xml:space="preserve"> It is only helpful if the students sense that the teacher is conveying a message with it.</w:t>
      </w:r>
    </w:p>
    <w:p w:rsidR="00907D9D" w:rsidRDefault="00E2532F" w:rsidP="00907D9D">
      <w:pPr>
        <w:pStyle w:val="ListParagraph"/>
        <w:numPr>
          <w:ilvl w:val="0"/>
          <w:numId w:val="7"/>
        </w:numPr>
        <w:rPr>
          <w:rFonts w:ascii="Arial" w:hAnsi="Arial" w:cs="Arial"/>
        </w:rPr>
      </w:pPr>
      <w:r>
        <w:rPr>
          <w:rFonts w:ascii="Arial" w:hAnsi="Arial" w:cs="Arial"/>
        </w:rPr>
        <w:t xml:space="preserve">Non verbal messages – </w:t>
      </w:r>
      <w:r w:rsidR="006C7E57">
        <w:rPr>
          <w:rFonts w:ascii="Arial" w:hAnsi="Arial" w:cs="Arial"/>
        </w:rPr>
        <w:t>‘The Look’, moving closer, visual prompts, gestures. They can be explained to the whole class or just to individuals. They can be a positive form of communication reducing the amount of corrective language required, without an intrusive fuss.</w:t>
      </w:r>
    </w:p>
    <w:p w:rsidR="00FB11FC" w:rsidRDefault="00FB11FC" w:rsidP="00FB11FC">
      <w:pPr>
        <w:pStyle w:val="ListParagraph"/>
        <w:numPr>
          <w:ilvl w:val="0"/>
          <w:numId w:val="7"/>
        </w:numPr>
        <w:rPr>
          <w:rFonts w:ascii="Arial" w:hAnsi="Arial" w:cs="Arial"/>
        </w:rPr>
      </w:pPr>
      <w:r>
        <w:rPr>
          <w:rFonts w:ascii="Arial" w:hAnsi="Arial" w:cs="Arial"/>
        </w:rPr>
        <w:t xml:space="preserve">Distraction – With low level disruption, a teacher can distract or divert by using casual intervention </w:t>
      </w:r>
      <w:proofErr w:type="spellStart"/>
      <w:r>
        <w:rPr>
          <w:rFonts w:ascii="Arial" w:hAnsi="Arial" w:cs="Arial"/>
        </w:rPr>
        <w:t>e.g</w:t>
      </w:r>
      <w:proofErr w:type="spellEnd"/>
      <w:r>
        <w:rPr>
          <w:rFonts w:ascii="Arial" w:hAnsi="Arial" w:cs="Arial"/>
        </w:rPr>
        <w:t xml:space="preserve"> ‘How’s it going?’ ‘Can I have a look?’ ‘Where are you up to?’ ‘You’ve done such a great job with your writing would you be able to go and show it to David I think your ideas could really help him’. This may also involve giving the child a special task to do e.g. fetching a resource etc. </w:t>
      </w:r>
    </w:p>
    <w:p w:rsidR="00532B96" w:rsidRDefault="009C3FB8" w:rsidP="00532B96">
      <w:pPr>
        <w:pStyle w:val="ListParagraph"/>
        <w:numPr>
          <w:ilvl w:val="0"/>
          <w:numId w:val="7"/>
        </w:numPr>
        <w:rPr>
          <w:rFonts w:ascii="Arial" w:hAnsi="Arial" w:cs="Arial"/>
        </w:rPr>
      </w:pPr>
      <w:r>
        <w:rPr>
          <w:rFonts w:ascii="Arial" w:hAnsi="Arial" w:cs="Arial"/>
        </w:rPr>
        <w:t>Description of reality</w:t>
      </w:r>
      <w:r w:rsidR="006C7E57" w:rsidRPr="00907D9D">
        <w:rPr>
          <w:rFonts w:ascii="Arial" w:hAnsi="Arial" w:cs="Arial"/>
        </w:rPr>
        <w:t xml:space="preserve"> </w:t>
      </w:r>
      <w:r w:rsidR="00907D9D">
        <w:rPr>
          <w:rFonts w:ascii="Arial" w:hAnsi="Arial" w:cs="Arial"/>
        </w:rPr>
        <w:t>–</w:t>
      </w:r>
      <w:r w:rsidR="006C7E57" w:rsidRPr="00907D9D">
        <w:rPr>
          <w:rFonts w:ascii="Arial" w:hAnsi="Arial" w:cs="Arial"/>
        </w:rPr>
        <w:t xml:space="preserve"> </w:t>
      </w:r>
      <w:r w:rsidR="00907D9D" w:rsidRPr="00907D9D">
        <w:rPr>
          <w:rFonts w:ascii="Arial" w:hAnsi="Arial" w:cs="Arial"/>
        </w:rPr>
        <w:t xml:space="preserve">A simple, calm statement of fact describing the inappropriate behaviour. “John, you are talking.” </w:t>
      </w:r>
      <w:r w:rsidR="009D1DC7">
        <w:rPr>
          <w:rFonts w:ascii="Arial" w:hAnsi="Arial" w:cs="Arial"/>
        </w:rPr>
        <w:t>“A number of students are calling out.”</w:t>
      </w:r>
      <w:r w:rsidR="00907D9D" w:rsidRPr="00907D9D">
        <w:rPr>
          <w:rFonts w:ascii="Arial" w:hAnsi="Arial" w:cs="Arial"/>
        </w:rPr>
        <w:t xml:space="preserve"> By describing what they are doing we raise behaviour awareness.</w:t>
      </w:r>
    </w:p>
    <w:p w:rsidR="009C3FB8" w:rsidRPr="009C3FB8" w:rsidRDefault="00532B96" w:rsidP="009C3FB8">
      <w:pPr>
        <w:pStyle w:val="ListParagraph"/>
        <w:numPr>
          <w:ilvl w:val="0"/>
          <w:numId w:val="7"/>
        </w:numPr>
        <w:rPr>
          <w:rFonts w:ascii="Arial" w:hAnsi="Arial" w:cs="Arial"/>
        </w:rPr>
      </w:pPr>
      <w:r>
        <w:rPr>
          <w:rFonts w:ascii="Arial" w:hAnsi="Arial" w:cs="Arial"/>
        </w:rPr>
        <w:t>D</w:t>
      </w:r>
      <w:r w:rsidR="00E2532F" w:rsidRPr="00532B96">
        <w:rPr>
          <w:rFonts w:ascii="Arial" w:hAnsi="Arial" w:cs="Arial"/>
        </w:rPr>
        <w:t>irect</w:t>
      </w:r>
      <w:r w:rsidR="008E5928">
        <w:rPr>
          <w:rFonts w:ascii="Arial" w:hAnsi="Arial" w:cs="Arial"/>
        </w:rPr>
        <w:t>ional reminder</w:t>
      </w:r>
      <w:r>
        <w:rPr>
          <w:rFonts w:ascii="Arial" w:hAnsi="Arial" w:cs="Arial"/>
        </w:rPr>
        <w:t>–</w:t>
      </w:r>
      <w:r w:rsidR="00E2532F" w:rsidRPr="00532B96">
        <w:rPr>
          <w:rFonts w:ascii="Arial" w:hAnsi="Arial" w:cs="Arial"/>
        </w:rPr>
        <w:t xml:space="preserve"> </w:t>
      </w:r>
      <w:r w:rsidR="008E5928">
        <w:rPr>
          <w:rFonts w:ascii="Arial" w:hAnsi="Arial" w:cs="Arial"/>
        </w:rPr>
        <w:t xml:space="preserve">These often relate to </w:t>
      </w:r>
      <w:r w:rsidR="009C3FB8">
        <w:rPr>
          <w:rFonts w:ascii="Arial" w:hAnsi="Arial" w:cs="Arial"/>
        </w:rPr>
        <w:t xml:space="preserve">rules and </w:t>
      </w:r>
      <w:r w:rsidR="008E5928">
        <w:rPr>
          <w:rFonts w:ascii="Arial" w:hAnsi="Arial" w:cs="Arial"/>
        </w:rPr>
        <w:t>routines. ‘</w:t>
      </w:r>
      <w:r w:rsidR="009C3FB8">
        <w:rPr>
          <w:rFonts w:ascii="Arial" w:hAnsi="Arial" w:cs="Arial"/>
        </w:rPr>
        <w:t>Remember, h</w:t>
      </w:r>
      <w:r w:rsidR="008E5928">
        <w:rPr>
          <w:rFonts w:ascii="Arial" w:hAnsi="Arial" w:cs="Arial"/>
        </w:rPr>
        <w:t xml:space="preserve">ands up if you want to speak, thank you.’ </w:t>
      </w:r>
      <w:r w:rsidR="009C3FB8">
        <w:rPr>
          <w:rFonts w:ascii="Arial" w:hAnsi="Arial" w:cs="Arial"/>
        </w:rPr>
        <w:t xml:space="preserve">‘Our rule for lining up is... thank you.’ ‘Remember our rule for working noise, thank you.’ </w:t>
      </w:r>
      <w:r w:rsidRPr="00532B96">
        <w:rPr>
          <w:rFonts w:ascii="Arial" w:hAnsi="Arial" w:cs="Arial"/>
        </w:rPr>
        <w:t>A s</w:t>
      </w:r>
      <w:r w:rsidR="00907D9D" w:rsidRPr="00532B96">
        <w:rPr>
          <w:rFonts w:ascii="Arial" w:hAnsi="Arial" w:cs="Arial"/>
        </w:rPr>
        <w:t>imple clear statement of desired behaviour followed by ‘thank you’. Using thank you implies compliance.</w:t>
      </w:r>
      <w:r w:rsidRPr="00532B96">
        <w:rPr>
          <w:rFonts w:ascii="Arial" w:hAnsi="Arial" w:cs="Arial"/>
        </w:rPr>
        <w:t xml:space="preserve">  This reminds the pupils of what they should be doing and avoids getting involved in a discussion about what they are doing wrong.</w:t>
      </w:r>
      <w:r w:rsidR="008E5928">
        <w:rPr>
          <w:rFonts w:ascii="Arial" w:hAnsi="Arial" w:cs="Arial"/>
        </w:rPr>
        <w:t xml:space="preserve"> Use instead of a negative e.g. ‘Don’t talk while I am talking.’ </w:t>
      </w:r>
    </w:p>
    <w:p w:rsidR="00244910" w:rsidRDefault="00244910" w:rsidP="00920B50">
      <w:pPr>
        <w:pStyle w:val="ListParagraph"/>
        <w:numPr>
          <w:ilvl w:val="0"/>
          <w:numId w:val="7"/>
        </w:numPr>
        <w:rPr>
          <w:rFonts w:ascii="Arial" w:hAnsi="Arial" w:cs="Arial"/>
        </w:rPr>
      </w:pPr>
      <w:r>
        <w:rPr>
          <w:rFonts w:ascii="Arial" w:hAnsi="Arial" w:cs="Arial"/>
        </w:rPr>
        <w:t>The tactical pause – this can help initiate and sustain attention</w:t>
      </w:r>
      <w:r w:rsidR="008E5928">
        <w:rPr>
          <w:rFonts w:ascii="Arial" w:hAnsi="Arial" w:cs="Arial"/>
        </w:rPr>
        <w:t xml:space="preserve"> when giving a direction</w:t>
      </w:r>
      <w:r>
        <w:rPr>
          <w:rFonts w:ascii="Arial" w:hAnsi="Arial" w:cs="Arial"/>
        </w:rPr>
        <w:t xml:space="preserve">. The pause indicates ‘I expect you to listen to what follows now that I have your initial attention.’ E.g. </w:t>
      </w:r>
      <w:r w:rsidR="00E2532F">
        <w:rPr>
          <w:rFonts w:ascii="Arial" w:hAnsi="Arial" w:cs="Arial"/>
        </w:rPr>
        <w:t>‘David</w:t>
      </w:r>
      <w:r w:rsidR="00532B96">
        <w:rPr>
          <w:rFonts w:ascii="Arial" w:hAnsi="Arial" w:cs="Arial"/>
        </w:rPr>
        <w:t>, (pause), facing this way and listening, thanks.’</w:t>
      </w:r>
    </w:p>
    <w:p w:rsidR="009C3FB8" w:rsidRDefault="00FB1EF5" w:rsidP="00920B50">
      <w:pPr>
        <w:pStyle w:val="ListParagraph"/>
        <w:numPr>
          <w:ilvl w:val="0"/>
          <w:numId w:val="7"/>
        </w:numPr>
        <w:rPr>
          <w:rFonts w:ascii="Arial" w:hAnsi="Arial" w:cs="Arial"/>
        </w:rPr>
      </w:pPr>
      <w:r>
        <w:rPr>
          <w:rFonts w:ascii="Arial" w:hAnsi="Arial" w:cs="Arial"/>
        </w:rPr>
        <w:t>Question</w:t>
      </w:r>
      <w:r w:rsidR="009C3FB8" w:rsidRPr="00C6217D">
        <w:rPr>
          <w:rFonts w:ascii="Arial" w:hAnsi="Arial" w:cs="Arial"/>
        </w:rPr>
        <w:t xml:space="preserve"> – Avoid using why questions at all costs. Ask a prompt question to show that inappropriate behaviour has been </w:t>
      </w:r>
      <w:proofErr w:type="gramStart"/>
      <w:r w:rsidR="009C3FB8" w:rsidRPr="00C6217D">
        <w:rPr>
          <w:rFonts w:ascii="Arial" w:hAnsi="Arial" w:cs="Arial"/>
        </w:rPr>
        <w:t>noticed  e.g</w:t>
      </w:r>
      <w:proofErr w:type="gramEnd"/>
      <w:r w:rsidR="009C3FB8" w:rsidRPr="00C6217D">
        <w:rPr>
          <w:rFonts w:ascii="Arial" w:hAnsi="Arial" w:cs="Arial"/>
        </w:rPr>
        <w:t>. “What’s happening here?”</w:t>
      </w:r>
      <w:r w:rsidR="00C6217D">
        <w:rPr>
          <w:rFonts w:ascii="Arial" w:hAnsi="Arial" w:cs="Arial"/>
        </w:rPr>
        <w:t xml:space="preserve"> An inappropriate response may be given by the student so it may need to be f</w:t>
      </w:r>
      <w:r w:rsidR="009C3FB8" w:rsidRPr="00C6217D">
        <w:rPr>
          <w:rFonts w:ascii="Arial" w:hAnsi="Arial" w:cs="Arial"/>
        </w:rPr>
        <w:t>ollowed by a description of reality e.g. ‘</w:t>
      </w:r>
      <w:r w:rsidR="00C6217D">
        <w:rPr>
          <w:rFonts w:ascii="Arial" w:hAnsi="Arial" w:cs="Arial"/>
        </w:rPr>
        <w:t>John I saw you talking</w:t>
      </w:r>
      <w:r w:rsidR="009C3FB8" w:rsidRPr="00C6217D">
        <w:rPr>
          <w:rFonts w:ascii="Arial" w:hAnsi="Arial" w:cs="Arial"/>
        </w:rPr>
        <w:t xml:space="preserve">’ and a further question ‘What are you supposed to be doing?’ The question redirects the student to own their behaviour. If the incorrect response is given </w:t>
      </w:r>
      <w:r w:rsidR="00C6217D" w:rsidRPr="00C6217D">
        <w:rPr>
          <w:rFonts w:ascii="Arial" w:hAnsi="Arial" w:cs="Arial"/>
        </w:rPr>
        <w:t xml:space="preserve">a </w:t>
      </w:r>
      <w:r w:rsidR="00C6217D">
        <w:rPr>
          <w:rFonts w:ascii="Arial" w:hAnsi="Arial" w:cs="Arial"/>
        </w:rPr>
        <w:t xml:space="preserve">further </w:t>
      </w:r>
      <w:r w:rsidR="00C6217D" w:rsidRPr="00C6217D">
        <w:rPr>
          <w:rFonts w:ascii="Arial" w:hAnsi="Arial" w:cs="Arial"/>
        </w:rPr>
        <w:t>directional reminder can be given.</w:t>
      </w:r>
    </w:p>
    <w:p w:rsidR="00E46889" w:rsidRDefault="00532B96" w:rsidP="00E46889">
      <w:pPr>
        <w:pStyle w:val="ListParagraph"/>
        <w:numPr>
          <w:ilvl w:val="0"/>
          <w:numId w:val="7"/>
        </w:numPr>
        <w:rPr>
          <w:rFonts w:ascii="Arial" w:hAnsi="Arial" w:cs="Arial"/>
        </w:rPr>
      </w:pPr>
      <w:r>
        <w:rPr>
          <w:rFonts w:ascii="Arial" w:hAnsi="Arial" w:cs="Arial"/>
        </w:rPr>
        <w:t xml:space="preserve">Conditional directions – ‘When....then’ ‘After.....then’ ‘Yes....when’ E.g. </w:t>
      </w:r>
      <w:r w:rsidR="008E5928">
        <w:rPr>
          <w:rFonts w:ascii="Arial" w:hAnsi="Arial" w:cs="Arial"/>
        </w:rPr>
        <w:t>‘</w:t>
      </w:r>
      <w:proofErr w:type="gramStart"/>
      <w:r w:rsidR="008E5928">
        <w:rPr>
          <w:rFonts w:ascii="Arial" w:hAnsi="Arial" w:cs="Arial"/>
        </w:rPr>
        <w:t>After</w:t>
      </w:r>
      <w:proofErr w:type="gramEnd"/>
      <w:r w:rsidR="008E5928">
        <w:rPr>
          <w:rFonts w:ascii="Arial" w:hAnsi="Arial" w:cs="Arial"/>
        </w:rPr>
        <w:t xml:space="preserve"> you’ve packed away then you can get ready for playtime.’  This is far more positive than </w:t>
      </w:r>
      <w:proofErr w:type="gramStart"/>
      <w:r w:rsidR="008E5928">
        <w:rPr>
          <w:rFonts w:ascii="Arial" w:hAnsi="Arial" w:cs="Arial"/>
        </w:rPr>
        <w:t>‘ No</w:t>
      </w:r>
      <w:proofErr w:type="gramEnd"/>
      <w:r w:rsidR="008E5928">
        <w:rPr>
          <w:rFonts w:ascii="Arial" w:hAnsi="Arial" w:cs="Arial"/>
        </w:rPr>
        <w:t xml:space="preserve"> you can’t get ready for playtime because...’</w:t>
      </w:r>
      <w:r w:rsidR="00E46889" w:rsidRPr="00E46889">
        <w:rPr>
          <w:rFonts w:ascii="Arial" w:hAnsi="Arial" w:cs="Arial"/>
        </w:rPr>
        <w:t xml:space="preserve"> </w:t>
      </w:r>
    </w:p>
    <w:p w:rsidR="00532B96" w:rsidRPr="00E46889" w:rsidRDefault="00E46889" w:rsidP="00E46889">
      <w:pPr>
        <w:pStyle w:val="ListParagraph"/>
        <w:numPr>
          <w:ilvl w:val="0"/>
          <w:numId w:val="7"/>
        </w:numPr>
        <w:rPr>
          <w:rFonts w:ascii="Arial" w:hAnsi="Arial" w:cs="Arial"/>
        </w:rPr>
      </w:pPr>
      <w:r>
        <w:rPr>
          <w:rFonts w:ascii="Arial" w:hAnsi="Arial" w:cs="Arial"/>
        </w:rPr>
        <w:t>Directed choice – ‘Paul...that’s a nice toy but I want you to put it in your tray or on my desk.’</w:t>
      </w:r>
    </w:p>
    <w:p w:rsidR="00FB1EF5" w:rsidRDefault="00FB1EF5" w:rsidP="00920B50">
      <w:pPr>
        <w:pStyle w:val="ListParagraph"/>
        <w:numPr>
          <w:ilvl w:val="0"/>
          <w:numId w:val="7"/>
        </w:numPr>
        <w:rPr>
          <w:rFonts w:ascii="Arial" w:hAnsi="Arial" w:cs="Arial"/>
        </w:rPr>
      </w:pPr>
      <w:r>
        <w:rPr>
          <w:rFonts w:ascii="Arial" w:hAnsi="Arial" w:cs="Arial"/>
        </w:rPr>
        <w:t xml:space="preserve">Directing </w:t>
      </w:r>
      <w:proofErr w:type="gramStart"/>
      <w:r>
        <w:rPr>
          <w:rFonts w:ascii="Arial" w:hAnsi="Arial" w:cs="Arial"/>
        </w:rPr>
        <w:t>students</w:t>
      </w:r>
      <w:proofErr w:type="gramEnd"/>
      <w:r>
        <w:rPr>
          <w:rFonts w:ascii="Arial" w:hAnsi="Arial" w:cs="Arial"/>
        </w:rPr>
        <w:t xml:space="preserve"> aside – It can be helpful to correct some students more privately away</w:t>
      </w:r>
      <w:r w:rsidR="009C00BC">
        <w:rPr>
          <w:rFonts w:ascii="Arial" w:hAnsi="Arial" w:cs="Arial"/>
        </w:rPr>
        <w:t xml:space="preserve"> from their immediate audience by calling them over. It is important to give take up time and not watch or wait for them to comply. </w:t>
      </w:r>
    </w:p>
    <w:p w:rsidR="009D1DC7" w:rsidRDefault="00FA7D81" w:rsidP="00920B50">
      <w:pPr>
        <w:pStyle w:val="ListParagraph"/>
        <w:numPr>
          <w:ilvl w:val="0"/>
          <w:numId w:val="7"/>
        </w:numPr>
        <w:rPr>
          <w:rFonts w:ascii="Arial" w:hAnsi="Arial" w:cs="Arial"/>
        </w:rPr>
      </w:pPr>
      <w:r>
        <w:rPr>
          <w:rFonts w:ascii="Arial" w:hAnsi="Arial" w:cs="Arial"/>
        </w:rPr>
        <w:t>Redirection</w:t>
      </w:r>
      <w:r w:rsidR="009D1DC7">
        <w:rPr>
          <w:rFonts w:ascii="Arial" w:hAnsi="Arial" w:cs="Arial"/>
        </w:rPr>
        <w:t xml:space="preserve">/blocking – </w:t>
      </w:r>
      <w:r w:rsidR="009D1DC7" w:rsidRPr="009D1DC7">
        <w:rPr>
          <w:rFonts w:ascii="Arial" w:hAnsi="Arial" w:cs="Arial"/>
        </w:rPr>
        <w:t xml:space="preserve">When compliance is not gained immediately and the low level behaviours continue, insist on what is required by using the ‘broken record’ technique. This is a repeated </w:t>
      </w:r>
      <w:r w:rsidR="009D1DC7" w:rsidRPr="009D1DC7">
        <w:rPr>
          <w:rFonts w:ascii="Arial" w:hAnsi="Arial" w:cs="Arial"/>
        </w:rPr>
        <w:lastRenderedPageBreak/>
        <w:t>statement of the direction using the pupil’s name and ‘thanks’ at the end. The language remains unchanged until the instruction is followed.</w:t>
      </w:r>
      <w:r w:rsidR="009D1DC7">
        <w:rPr>
          <w:rFonts w:ascii="Arial" w:hAnsi="Arial" w:cs="Arial"/>
        </w:rPr>
        <w:t xml:space="preserve"> The repeated direction ‘blocks’ the student’s procrastination.</w:t>
      </w:r>
    </w:p>
    <w:p w:rsidR="00F3484E" w:rsidRDefault="009D1DC7" w:rsidP="00F3484E">
      <w:pPr>
        <w:pStyle w:val="ListParagraph"/>
        <w:numPr>
          <w:ilvl w:val="0"/>
          <w:numId w:val="7"/>
        </w:numPr>
        <w:rPr>
          <w:rFonts w:ascii="Arial" w:hAnsi="Arial" w:cs="Arial"/>
        </w:rPr>
      </w:pPr>
      <w:r>
        <w:rPr>
          <w:rFonts w:ascii="Arial" w:hAnsi="Arial" w:cs="Arial"/>
        </w:rPr>
        <w:t>Partial agreement –</w:t>
      </w:r>
      <w:r w:rsidR="00FB11FC">
        <w:rPr>
          <w:rFonts w:ascii="Arial" w:hAnsi="Arial" w:cs="Arial"/>
        </w:rPr>
        <w:t xml:space="preserve"> followed by </w:t>
      </w:r>
      <w:r w:rsidR="00FA7D81">
        <w:rPr>
          <w:rFonts w:ascii="Arial" w:hAnsi="Arial" w:cs="Arial"/>
        </w:rPr>
        <w:t>redirection</w:t>
      </w:r>
      <w:r w:rsidR="00FB11FC">
        <w:rPr>
          <w:rFonts w:ascii="Arial" w:hAnsi="Arial" w:cs="Arial"/>
        </w:rPr>
        <w:t>/blocking</w:t>
      </w:r>
      <w:r w:rsidR="00FA7D81">
        <w:rPr>
          <w:rFonts w:ascii="Arial" w:hAnsi="Arial" w:cs="Arial"/>
        </w:rPr>
        <w:t xml:space="preserve">. </w:t>
      </w:r>
      <w:proofErr w:type="spellStart"/>
      <w:r w:rsidR="00FA7D81">
        <w:rPr>
          <w:rFonts w:ascii="Arial" w:hAnsi="Arial" w:cs="Arial"/>
        </w:rPr>
        <w:t>E.g</w:t>
      </w:r>
      <w:proofErr w:type="spellEnd"/>
      <w:r w:rsidR="00FA7D81">
        <w:rPr>
          <w:rFonts w:ascii="Arial" w:hAnsi="Arial" w:cs="Arial"/>
        </w:rPr>
        <w:t xml:space="preserve"> ‘Maybe you were talking about the work, but now I need you to listen, thank you,’</w:t>
      </w:r>
      <w:r w:rsidR="00F3484E" w:rsidRPr="00F3484E">
        <w:rPr>
          <w:rFonts w:ascii="Arial" w:hAnsi="Arial" w:cs="Arial"/>
        </w:rPr>
        <w:t xml:space="preserve"> </w:t>
      </w:r>
    </w:p>
    <w:p w:rsidR="00FA7D81" w:rsidRDefault="00FA7D81" w:rsidP="00FA7D81">
      <w:pPr>
        <w:pStyle w:val="ListParagraph"/>
        <w:numPr>
          <w:ilvl w:val="0"/>
          <w:numId w:val="7"/>
        </w:numPr>
        <w:rPr>
          <w:rFonts w:ascii="Arial" w:hAnsi="Arial" w:cs="Arial"/>
        </w:rPr>
      </w:pPr>
      <w:r w:rsidRPr="00FA7D81">
        <w:rPr>
          <w:rFonts w:ascii="Arial" w:hAnsi="Arial" w:cs="Arial"/>
        </w:rPr>
        <w:t>Choice or consequence</w:t>
      </w:r>
      <w:r w:rsidR="00004AE8">
        <w:rPr>
          <w:rFonts w:ascii="Arial" w:hAnsi="Arial" w:cs="Arial"/>
        </w:rPr>
        <w:t xml:space="preserve"> - </w:t>
      </w:r>
      <w:r w:rsidRPr="00FA7D81">
        <w:rPr>
          <w:rFonts w:ascii="Arial" w:hAnsi="Arial" w:cs="Arial"/>
        </w:rPr>
        <w:t xml:space="preserve">This enables a pupil to take responsibility for his/her actions. </w:t>
      </w:r>
      <w:r w:rsidR="00A56A3A">
        <w:rPr>
          <w:rFonts w:ascii="Arial" w:hAnsi="Arial" w:cs="Arial"/>
        </w:rPr>
        <w:t xml:space="preserve">‘If you continue to...(be specific about the off-task or disruptive behaviour) then you are choosing to....(outline the immediate or deferred consequence – </w:t>
      </w:r>
      <w:r w:rsidR="007F5839">
        <w:rPr>
          <w:rFonts w:ascii="Arial" w:hAnsi="Arial" w:cs="Arial"/>
        </w:rPr>
        <w:t xml:space="preserve">moving onto the amber or red leaf, </w:t>
      </w:r>
      <w:r w:rsidR="00A56A3A">
        <w:rPr>
          <w:rFonts w:ascii="Arial" w:hAnsi="Arial" w:cs="Arial"/>
        </w:rPr>
        <w:t xml:space="preserve">working away from others, time out </w:t>
      </w:r>
      <w:r w:rsidR="00F3484E">
        <w:rPr>
          <w:rFonts w:ascii="Arial" w:hAnsi="Arial" w:cs="Arial"/>
        </w:rPr>
        <w:t xml:space="preserve">for a fixed amount of time </w:t>
      </w:r>
      <w:r w:rsidR="00A56A3A">
        <w:rPr>
          <w:rFonts w:ascii="Arial" w:hAnsi="Arial" w:cs="Arial"/>
        </w:rPr>
        <w:t xml:space="preserve">in a nearby class, staying in at playtime to </w:t>
      </w:r>
      <w:r w:rsidR="00F3484E">
        <w:rPr>
          <w:rFonts w:ascii="Arial" w:hAnsi="Arial" w:cs="Arial"/>
        </w:rPr>
        <w:t>discuss their behaviour or</w:t>
      </w:r>
      <w:r w:rsidR="00A56A3A">
        <w:rPr>
          <w:rFonts w:ascii="Arial" w:hAnsi="Arial" w:cs="Arial"/>
        </w:rPr>
        <w:t xml:space="preserve"> fix things up)’</w:t>
      </w:r>
    </w:p>
    <w:p w:rsidR="00A35D68" w:rsidRDefault="00A35D68" w:rsidP="00FB1EF5">
      <w:pPr>
        <w:rPr>
          <w:rFonts w:ascii="Arial" w:hAnsi="Arial" w:cs="Arial"/>
        </w:rPr>
      </w:pPr>
    </w:p>
    <w:p w:rsidR="00FB1EF5" w:rsidRDefault="00F3484E" w:rsidP="00F3484E">
      <w:pPr>
        <w:ind w:firstLine="360"/>
        <w:rPr>
          <w:rFonts w:ascii="Arial" w:hAnsi="Arial" w:cs="Arial"/>
          <w:b/>
        </w:rPr>
      </w:pPr>
      <w:r w:rsidRPr="00F3484E">
        <w:rPr>
          <w:rFonts w:ascii="Arial" w:hAnsi="Arial" w:cs="Arial"/>
          <w:b/>
        </w:rPr>
        <w:t>5.3 Re</w:t>
      </w:r>
      <w:r w:rsidR="00D92287">
        <w:rPr>
          <w:rFonts w:ascii="Arial" w:hAnsi="Arial" w:cs="Arial"/>
          <w:b/>
        </w:rPr>
        <w:t>-</w:t>
      </w:r>
      <w:r w:rsidRPr="00F3484E">
        <w:rPr>
          <w:rFonts w:ascii="Arial" w:hAnsi="Arial" w:cs="Arial"/>
          <w:b/>
        </w:rPr>
        <w:t>establishment of working relationships</w:t>
      </w:r>
    </w:p>
    <w:p w:rsidR="009F5966" w:rsidRDefault="009F5966" w:rsidP="00AE412D">
      <w:pPr>
        <w:rPr>
          <w:rFonts w:ascii="Arial" w:hAnsi="Arial" w:cs="Arial"/>
        </w:rPr>
      </w:pPr>
      <w:r>
        <w:rPr>
          <w:rFonts w:ascii="Arial" w:hAnsi="Arial" w:cs="Arial"/>
        </w:rPr>
        <w:t xml:space="preserve">After any form of correction has been used, it is vital that staff re-establish a positive working relationship with the student. A positive interaction with the student e.g. praise, encouragement, or even a smile as soon as possible after correction reassures the student they are still an accepted and valued member of the class. </w:t>
      </w:r>
    </w:p>
    <w:p w:rsidR="009F5966" w:rsidRPr="009F5966" w:rsidRDefault="009F5966" w:rsidP="009F5966">
      <w:pPr>
        <w:rPr>
          <w:rFonts w:ascii="Arial" w:hAnsi="Arial" w:cs="Arial"/>
          <w:b/>
        </w:rPr>
      </w:pPr>
    </w:p>
    <w:p w:rsidR="006A1A6B" w:rsidRDefault="006A1A6B" w:rsidP="006A1A6B">
      <w:pPr>
        <w:pStyle w:val="ListParagraph"/>
        <w:numPr>
          <w:ilvl w:val="0"/>
          <w:numId w:val="3"/>
        </w:numPr>
        <w:rPr>
          <w:rFonts w:ascii="Arial" w:hAnsi="Arial" w:cs="Arial"/>
          <w:b/>
        </w:rPr>
      </w:pPr>
      <w:r w:rsidRPr="00947780">
        <w:rPr>
          <w:rFonts w:ascii="Arial" w:hAnsi="Arial" w:cs="Arial"/>
          <w:b/>
        </w:rPr>
        <w:t>Rewards</w:t>
      </w:r>
      <w:r w:rsidR="001B1256">
        <w:rPr>
          <w:rFonts w:ascii="Arial" w:hAnsi="Arial" w:cs="Arial"/>
          <w:b/>
        </w:rPr>
        <w:t xml:space="preserve"> and Consequences</w:t>
      </w:r>
    </w:p>
    <w:p w:rsidR="001B1256" w:rsidRDefault="00947780" w:rsidP="00947780">
      <w:pPr>
        <w:rPr>
          <w:rFonts w:ascii="Arial" w:hAnsi="Arial" w:cs="Arial"/>
        </w:rPr>
      </w:pPr>
      <w:r>
        <w:rPr>
          <w:rFonts w:ascii="Arial" w:hAnsi="Arial" w:cs="Arial"/>
        </w:rPr>
        <w:t>Each classroom has a values tree displayed. There are 5 roots, one to represent each of our school ROOTS values. Each child in the class has their name written on a leaf on the tree. At the start of the day</w:t>
      </w:r>
      <w:r w:rsidR="006536D4">
        <w:rPr>
          <w:rFonts w:ascii="Arial" w:hAnsi="Arial" w:cs="Arial"/>
        </w:rPr>
        <w:t>,</w:t>
      </w:r>
      <w:r>
        <w:rPr>
          <w:rFonts w:ascii="Arial" w:hAnsi="Arial" w:cs="Arial"/>
        </w:rPr>
        <w:t xml:space="preserve"> </w:t>
      </w:r>
      <w:r w:rsidR="001B1256">
        <w:rPr>
          <w:rFonts w:ascii="Arial" w:hAnsi="Arial" w:cs="Arial"/>
        </w:rPr>
        <w:t xml:space="preserve">all leaves should be on the branches of the trees, showing the children are part of our Great </w:t>
      </w:r>
      <w:proofErr w:type="spellStart"/>
      <w:r w:rsidR="001B1256">
        <w:rPr>
          <w:rFonts w:ascii="Arial" w:hAnsi="Arial" w:cs="Arial"/>
        </w:rPr>
        <w:t>Linford</w:t>
      </w:r>
      <w:proofErr w:type="spellEnd"/>
      <w:r w:rsidR="001B1256">
        <w:rPr>
          <w:rFonts w:ascii="Arial" w:hAnsi="Arial" w:cs="Arial"/>
        </w:rPr>
        <w:t xml:space="preserve"> family.</w:t>
      </w:r>
      <w:r w:rsidR="00957499">
        <w:rPr>
          <w:rFonts w:ascii="Arial" w:hAnsi="Arial" w:cs="Arial"/>
        </w:rPr>
        <w:t xml:space="preserve"> Beside the tree </w:t>
      </w:r>
      <w:proofErr w:type="gramStart"/>
      <w:r w:rsidR="00957499">
        <w:rPr>
          <w:rFonts w:ascii="Arial" w:hAnsi="Arial" w:cs="Arial"/>
        </w:rPr>
        <w:t>is</w:t>
      </w:r>
      <w:proofErr w:type="gramEnd"/>
      <w:r w:rsidR="00957499">
        <w:rPr>
          <w:rFonts w:ascii="Arial" w:hAnsi="Arial" w:cs="Arial"/>
        </w:rPr>
        <w:t xml:space="preserve"> a large amber leaf and a large red leaf. Fl</w:t>
      </w:r>
      <w:r w:rsidR="00EC69C0">
        <w:rPr>
          <w:rFonts w:ascii="Arial" w:hAnsi="Arial" w:cs="Arial"/>
        </w:rPr>
        <w:t>ying above our values tree are four</w:t>
      </w:r>
      <w:r w:rsidR="00957499">
        <w:rPr>
          <w:rFonts w:ascii="Arial" w:hAnsi="Arial" w:cs="Arial"/>
        </w:rPr>
        <w:t xml:space="preserve"> golden birds, labelled to represent the 4 core entitlements for our children.</w:t>
      </w:r>
    </w:p>
    <w:p w:rsidR="00957499" w:rsidRDefault="00957499" w:rsidP="00947780">
      <w:pPr>
        <w:rPr>
          <w:rFonts w:ascii="Arial" w:hAnsi="Arial" w:cs="Arial"/>
        </w:rPr>
      </w:pPr>
    </w:p>
    <w:p w:rsidR="001B1256" w:rsidRPr="001B1256" w:rsidRDefault="001B1256" w:rsidP="001B1256">
      <w:pPr>
        <w:pStyle w:val="ListParagraph"/>
        <w:numPr>
          <w:ilvl w:val="1"/>
          <w:numId w:val="3"/>
        </w:numPr>
        <w:rPr>
          <w:rFonts w:ascii="Arial" w:hAnsi="Arial" w:cs="Arial"/>
          <w:b/>
        </w:rPr>
      </w:pPr>
      <w:r w:rsidRPr="001B1256">
        <w:rPr>
          <w:rFonts w:ascii="Arial" w:hAnsi="Arial" w:cs="Arial"/>
          <w:b/>
        </w:rPr>
        <w:t>Rewards</w:t>
      </w:r>
    </w:p>
    <w:p w:rsidR="001B1256" w:rsidRDefault="001B1256" w:rsidP="001B1256">
      <w:pPr>
        <w:rPr>
          <w:rFonts w:ascii="Arial" w:hAnsi="Arial" w:cs="Arial"/>
        </w:rPr>
      </w:pPr>
      <w:r>
        <w:rPr>
          <w:rFonts w:ascii="Arial" w:hAnsi="Arial" w:cs="Arial"/>
        </w:rPr>
        <w:t xml:space="preserve">If children follow our values, </w:t>
      </w:r>
      <w:r w:rsidR="00960964">
        <w:rPr>
          <w:rFonts w:ascii="Arial" w:hAnsi="Arial" w:cs="Arial"/>
        </w:rPr>
        <w:t>they will be demonstrating good</w:t>
      </w:r>
      <w:r w:rsidR="00EC69C0">
        <w:rPr>
          <w:rFonts w:ascii="Arial" w:hAnsi="Arial" w:cs="Arial"/>
        </w:rPr>
        <w:t xml:space="preserve"> behaviour and learning behaviours</w:t>
      </w:r>
      <w:r w:rsidR="00960964">
        <w:rPr>
          <w:rFonts w:ascii="Arial" w:hAnsi="Arial" w:cs="Arial"/>
        </w:rPr>
        <w:t xml:space="preserve"> and </w:t>
      </w:r>
      <w:r>
        <w:rPr>
          <w:rFonts w:ascii="Arial" w:hAnsi="Arial" w:cs="Arial"/>
        </w:rPr>
        <w:t>their leaf remains on the</w:t>
      </w:r>
      <w:r w:rsidR="004A4916">
        <w:rPr>
          <w:rFonts w:ascii="Arial" w:hAnsi="Arial" w:cs="Arial"/>
        </w:rPr>
        <w:t xml:space="preserve"> family</w:t>
      </w:r>
      <w:r>
        <w:rPr>
          <w:rFonts w:ascii="Arial" w:hAnsi="Arial" w:cs="Arial"/>
        </w:rPr>
        <w:t xml:space="preserve"> tr</w:t>
      </w:r>
      <w:r w:rsidR="00960964">
        <w:rPr>
          <w:rFonts w:ascii="Arial" w:hAnsi="Arial" w:cs="Arial"/>
        </w:rPr>
        <w:t>ee</w:t>
      </w:r>
      <w:r w:rsidR="004A4916">
        <w:rPr>
          <w:rFonts w:ascii="Arial" w:hAnsi="Arial" w:cs="Arial"/>
        </w:rPr>
        <w:t xml:space="preserve"> in their classroom</w:t>
      </w:r>
      <w:r>
        <w:rPr>
          <w:rFonts w:ascii="Arial" w:hAnsi="Arial" w:cs="Arial"/>
        </w:rPr>
        <w:t xml:space="preserve">. </w:t>
      </w:r>
      <w:r w:rsidR="00957499">
        <w:rPr>
          <w:rFonts w:ascii="Arial" w:hAnsi="Arial" w:cs="Arial"/>
        </w:rPr>
        <w:t xml:space="preserve">This is an expectation we have for all of our children. </w:t>
      </w:r>
      <w:r w:rsidR="006F3A97">
        <w:rPr>
          <w:rFonts w:ascii="Arial" w:hAnsi="Arial" w:cs="Arial"/>
        </w:rPr>
        <w:t xml:space="preserve">Some children may be demonstrating our values particularly well and in recognition of this will be rewarded by having their leaf moved onto a golden bird. </w:t>
      </w:r>
      <w:r w:rsidR="00EC69C0">
        <w:rPr>
          <w:rFonts w:ascii="Arial" w:hAnsi="Arial" w:cs="Arial"/>
        </w:rPr>
        <w:t>Each of the golden birds, representing one of the four core entitlements for our children, can be accessed through following our ROOTS</w:t>
      </w:r>
      <w:r w:rsidR="002146A8">
        <w:rPr>
          <w:rFonts w:ascii="Arial" w:hAnsi="Arial" w:cs="Arial"/>
        </w:rPr>
        <w:t xml:space="preserve"> values</w:t>
      </w:r>
      <w:r w:rsidR="006F3A97">
        <w:rPr>
          <w:rFonts w:ascii="Arial" w:hAnsi="Arial" w:cs="Arial"/>
        </w:rPr>
        <w:t>:</w:t>
      </w:r>
    </w:p>
    <w:p w:rsidR="00BB6301" w:rsidRPr="00BB6301" w:rsidRDefault="000524D5" w:rsidP="00BB6301">
      <w:pPr>
        <w:pStyle w:val="ListParagraph"/>
        <w:numPr>
          <w:ilvl w:val="0"/>
          <w:numId w:val="4"/>
        </w:numPr>
        <w:rPr>
          <w:rFonts w:ascii="Arial" w:hAnsi="Arial" w:cs="Arial"/>
        </w:rPr>
      </w:pPr>
      <w:r>
        <w:rPr>
          <w:rFonts w:ascii="Arial" w:hAnsi="Arial" w:cs="Arial"/>
          <w:b/>
          <w:u w:val="single"/>
        </w:rPr>
        <w:t>R</w:t>
      </w:r>
      <w:r>
        <w:rPr>
          <w:rFonts w:ascii="Arial" w:hAnsi="Arial" w:cs="Arial"/>
          <w:b/>
        </w:rPr>
        <w:t>espect all</w:t>
      </w:r>
      <w:r>
        <w:rPr>
          <w:rFonts w:ascii="Arial" w:hAnsi="Arial" w:cs="Arial"/>
        </w:rPr>
        <w:t xml:space="preserve"> people, animals and our environment</w:t>
      </w:r>
    </w:p>
    <w:p w:rsidR="00BB6301" w:rsidRDefault="00BB6301" w:rsidP="00BB6301">
      <w:pPr>
        <w:pStyle w:val="ListParagraph"/>
        <w:numPr>
          <w:ilvl w:val="0"/>
          <w:numId w:val="4"/>
        </w:numPr>
        <w:rPr>
          <w:rFonts w:ascii="Arial" w:hAnsi="Arial" w:cs="Arial"/>
        </w:rPr>
      </w:pPr>
      <w:r>
        <w:rPr>
          <w:rFonts w:ascii="Arial" w:hAnsi="Arial" w:cs="Arial"/>
          <w:b/>
          <w:u w:val="single"/>
        </w:rPr>
        <w:t>S</w:t>
      </w:r>
      <w:r>
        <w:rPr>
          <w:rFonts w:ascii="Arial" w:hAnsi="Arial" w:cs="Arial"/>
          <w:b/>
        </w:rPr>
        <w:t>peak kindly</w:t>
      </w:r>
      <w:r>
        <w:rPr>
          <w:rFonts w:ascii="Arial" w:hAnsi="Arial" w:cs="Arial"/>
        </w:rPr>
        <w:t xml:space="preserve"> and listen to others</w:t>
      </w:r>
    </w:p>
    <w:p w:rsidR="000524D5" w:rsidRDefault="00BB6301" w:rsidP="000524D5">
      <w:pPr>
        <w:pStyle w:val="ListParagraph"/>
        <w:rPr>
          <w:rFonts w:ascii="Arial" w:hAnsi="Arial" w:cs="Arial"/>
        </w:rPr>
      </w:pPr>
      <w:r>
        <w:rPr>
          <w:rFonts w:ascii="Arial" w:hAnsi="Arial" w:cs="Arial"/>
        </w:rPr>
        <w:t>If children are modelling the</w:t>
      </w:r>
      <w:r w:rsidR="000524D5">
        <w:rPr>
          <w:rFonts w:ascii="Arial" w:hAnsi="Arial" w:cs="Arial"/>
        </w:rPr>
        <w:t>s</w:t>
      </w:r>
      <w:r>
        <w:rPr>
          <w:rFonts w:ascii="Arial" w:hAnsi="Arial" w:cs="Arial"/>
        </w:rPr>
        <w:t>e</w:t>
      </w:r>
      <w:r w:rsidR="000524D5">
        <w:rPr>
          <w:rFonts w:ascii="Arial" w:hAnsi="Arial" w:cs="Arial"/>
        </w:rPr>
        <w:t xml:space="preserve"> value</w:t>
      </w:r>
      <w:r>
        <w:rPr>
          <w:rFonts w:ascii="Arial" w:hAnsi="Arial" w:cs="Arial"/>
        </w:rPr>
        <w:t>s</w:t>
      </w:r>
      <w:r w:rsidR="000524D5">
        <w:rPr>
          <w:rFonts w:ascii="Arial" w:hAnsi="Arial" w:cs="Arial"/>
        </w:rPr>
        <w:t xml:space="preserve">, they will be ensuring </w:t>
      </w:r>
      <w:r>
        <w:rPr>
          <w:rFonts w:ascii="Arial" w:hAnsi="Arial" w:cs="Arial"/>
        </w:rPr>
        <w:t xml:space="preserve">they and their classmates </w:t>
      </w:r>
      <w:r w:rsidRPr="00BB6301">
        <w:rPr>
          <w:rFonts w:ascii="Arial" w:hAnsi="Arial" w:cs="Arial"/>
          <w:b/>
        </w:rPr>
        <w:t>ENJOY</w:t>
      </w:r>
      <w:r>
        <w:rPr>
          <w:rFonts w:ascii="Arial" w:hAnsi="Arial" w:cs="Arial"/>
          <w:b/>
        </w:rPr>
        <w:t xml:space="preserve"> </w:t>
      </w:r>
      <w:r>
        <w:rPr>
          <w:rFonts w:ascii="Arial" w:hAnsi="Arial" w:cs="Arial"/>
        </w:rPr>
        <w:t>their day at school.</w:t>
      </w:r>
    </w:p>
    <w:p w:rsidR="00BB6301" w:rsidRPr="00BB6301" w:rsidRDefault="00BB6301" w:rsidP="000524D5">
      <w:pPr>
        <w:pStyle w:val="ListParagraph"/>
        <w:rPr>
          <w:rFonts w:ascii="Arial" w:hAnsi="Arial" w:cs="Arial"/>
        </w:rPr>
      </w:pPr>
    </w:p>
    <w:p w:rsidR="000524D5" w:rsidRDefault="000524D5" w:rsidP="000524D5">
      <w:pPr>
        <w:pStyle w:val="ListParagraph"/>
        <w:numPr>
          <w:ilvl w:val="0"/>
          <w:numId w:val="4"/>
        </w:numPr>
        <w:rPr>
          <w:rFonts w:ascii="Arial" w:hAnsi="Arial" w:cs="Arial"/>
        </w:rPr>
      </w:pPr>
      <w:r>
        <w:rPr>
          <w:rFonts w:ascii="Arial" w:hAnsi="Arial" w:cs="Arial"/>
          <w:b/>
          <w:u w:val="single"/>
        </w:rPr>
        <w:t>O</w:t>
      </w:r>
      <w:r>
        <w:rPr>
          <w:rFonts w:ascii="Arial" w:hAnsi="Arial" w:cs="Arial"/>
          <w:b/>
        </w:rPr>
        <w:t>vercome challenges</w:t>
      </w:r>
      <w:r>
        <w:rPr>
          <w:rFonts w:ascii="Arial" w:hAnsi="Arial" w:cs="Arial"/>
        </w:rPr>
        <w:t xml:space="preserve"> and never give up</w:t>
      </w:r>
    </w:p>
    <w:p w:rsidR="000524D5" w:rsidRDefault="000524D5" w:rsidP="000524D5">
      <w:pPr>
        <w:pStyle w:val="ListParagraph"/>
        <w:numPr>
          <w:ilvl w:val="0"/>
          <w:numId w:val="4"/>
        </w:numPr>
        <w:rPr>
          <w:rFonts w:ascii="Arial" w:hAnsi="Arial" w:cs="Arial"/>
        </w:rPr>
      </w:pPr>
      <w:r>
        <w:rPr>
          <w:rFonts w:ascii="Arial" w:hAnsi="Arial" w:cs="Arial"/>
          <w:b/>
          <w:u w:val="single"/>
        </w:rPr>
        <w:t>O</w:t>
      </w:r>
      <w:r>
        <w:rPr>
          <w:rFonts w:ascii="Arial" w:hAnsi="Arial" w:cs="Arial"/>
          <w:b/>
        </w:rPr>
        <w:t>pen our minds</w:t>
      </w:r>
      <w:r>
        <w:rPr>
          <w:rFonts w:ascii="Arial" w:hAnsi="Arial" w:cs="Arial"/>
        </w:rPr>
        <w:t xml:space="preserve"> to creativity and curiosity</w:t>
      </w:r>
    </w:p>
    <w:p w:rsidR="00BB6301" w:rsidRPr="00BB6301" w:rsidRDefault="00BB6301" w:rsidP="00BB6301">
      <w:pPr>
        <w:pStyle w:val="ListParagraph"/>
        <w:rPr>
          <w:rFonts w:ascii="Arial" w:hAnsi="Arial" w:cs="Arial"/>
        </w:rPr>
      </w:pPr>
      <w:r>
        <w:rPr>
          <w:rFonts w:ascii="Arial" w:hAnsi="Arial" w:cs="Arial"/>
        </w:rPr>
        <w:t xml:space="preserve">If children are modelling these values, they will be allowing themselves to </w:t>
      </w:r>
      <w:r>
        <w:rPr>
          <w:rFonts w:ascii="Arial" w:hAnsi="Arial" w:cs="Arial"/>
          <w:b/>
        </w:rPr>
        <w:t xml:space="preserve">ASPIRE </w:t>
      </w:r>
      <w:r>
        <w:rPr>
          <w:rFonts w:ascii="Arial" w:hAnsi="Arial" w:cs="Arial"/>
        </w:rPr>
        <w:t xml:space="preserve">and </w:t>
      </w:r>
      <w:r>
        <w:rPr>
          <w:rFonts w:ascii="Arial" w:hAnsi="Arial" w:cs="Arial"/>
          <w:b/>
        </w:rPr>
        <w:t>ACHIEVE.</w:t>
      </w:r>
    </w:p>
    <w:p w:rsidR="00BB6301" w:rsidRDefault="00BB6301" w:rsidP="00BB6301">
      <w:pPr>
        <w:pStyle w:val="ListParagraph"/>
        <w:rPr>
          <w:rFonts w:ascii="Arial" w:hAnsi="Arial" w:cs="Arial"/>
        </w:rPr>
      </w:pPr>
    </w:p>
    <w:p w:rsidR="000524D5" w:rsidRDefault="000524D5" w:rsidP="000524D5">
      <w:pPr>
        <w:pStyle w:val="ListParagraph"/>
        <w:numPr>
          <w:ilvl w:val="0"/>
          <w:numId w:val="4"/>
        </w:numPr>
        <w:rPr>
          <w:rFonts w:ascii="Arial" w:hAnsi="Arial" w:cs="Arial"/>
        </w:rPr>
      </w:pPr>
      <w:r>
        <w:rPr>
          <w:rFonts w:ascii="Arial" w:hAnsi="Arial" w:cs="Arial"/>
          <w:b/>
          <w:u w:val="single"/>
        </w:rPr>
        <w:t>T</w:t>
      </w:r>
      <w:r>
        <w:rPr>
          <w:rFonts w:ascii="Arial" w:hAnsi="Arial" w:cs="Arial"/>
          <w:b/>
        </w:rPr>
        <w:t xml:space="preserve">ake care </w:t>
      </w:r>
      <w:r>
        <w:rPr>
          <w:rFonts w:ascii="Arial" w:hAnsi="Arial" w:cs="Arial"/>
        </w:rPr>
        <w:t>of our bodies and minds to grow healthily</w:t>
      </w:r>
    </w:p>
    <w:p w:rsidR="007222E1" w:rsidRDefault="00BB6301" w:rsidP="00BB6301">
      <w:pPr>
        <w:pStyle w:val="ListParagraph"/>
        <w:rPr>
          <w:rFonts w:ascii="Arial" w:hAnsi="Arial" w:cs="Arial"/>
        </w:rPr>
      </w:pPr>
      <w:r>
        <w:rPr>
          <w:rFonts w:ascii="Arial" w:hAnsi="Arial" w:cs="Arial"/>
        </w:rPr>
        <w:t xml:space="preserve">If children are modelling this value, they will be allowing themselves and one another to </w:t>
      </w:r>
      <w:r>
        <w:rPr>
          <w:rFonts w:ascii="Arial" w:hAnsi="Arial" w:cs="Arial"/>
          <w:b/>
        </w:rPr>
        <w:t>THRIVE.</w:t>
      </w:r>
      <w:r w:rsidR="007222E1" w:rsidRPr="007222E1">
        <w:rPr>
          <w:rFonts w:ascii="Arial" w:hAnsi="Arial" w:cs="Arial"/>
        </w:rPr>
        <w:t xml:space="preserve"> </w:t>
      </w:r>
    </w:p>
    <w:p w:rsidR="00BB6301" w:rsidRPr="007222E1" w:rsidRDefault="007222E1" w:rsidP="007222E1">
      <w:pPr>
        <w:rPr>
          <w:rFonts w:ascii="Arial" w:hAnsi="Arial" w:cs="Arial"/>
          <w:b/>
        </w:rPr>
      </w:pPr>
      <w:r w:rsidRPr="007222E1">
        <w:rPr>
          <w:rFonts w:ascii="Arial" w:hAnsi="Arial" w:cs="Arial"/>
        </w:rPr>
        <w:t xml:space="preserve">In addition to </w:t>
      </w:r>
      <w:r w:rsidR="006F3A97">
        <w:rPr>
          <w:rFonts w:ascii="Arial" w:hAnsi="Arial" w:cs="Arial"/>
        </w:rPr>
        <w:t xml:space="preserve">being moved up onto </w:t>
      </w:r>
      <w:r w:rsidR="007A61FB">
        <w:rPr>
          <w:rFonts w:ascii="Arial" w:hAnsi="Arial" w:cs="Arial"/>
        </w:rPr>
        <w:t xml:space="preserve">a </w:t>
      </w:r>
      <w:r w:rsidR="006F3A97">
        <w:rPr>
          <w:rFonts w:ascii="Arial" w:hAnsi="Arial" w:cs="Arial"/>
        </w:rPr>
        <w:t>gold</w:t>
      </w:r>
      <w:r w:rsidR="007A61FB">
        <w:rPr>
          <w:rFonts w:ascii="Arial" w:hAnsi="Arial" w:cs="Arial"/>
        </w:rPr>
        <w:t>en bird</w:t>
      </w:r>
      <w:r w:rsidRPr="007222E1">
        <w:rPr>
          <w:rFonts w:ascii="Arial" w:hAnsi="Arial" w:cs="Arial"/>
        </w:rPr>
        <w:t>, they will also be rewarded with a house point for their house group.</w:t>
      </w:r>
    </w:p>
    <w:p w:rsidR="004A4916" w:rsidRDefault="007543A4" w:rsidP="001B1256">
      <w:pPr>
        <w:rPr>
          <w:rFonts w:ascii="Arial" w:hAnsi="Arial" w:cs="Arial"/>
        </w:rPr>
      </w:pPr>
      <w:r>
        <w:rPr>
          <w:rFonts w:ascii="Arial" w:hAnsi="Arial" w:cs="Arial"/>
        </w:rPr>
        <w:lastRenderedPageBreak/>
        <w:t>C</w:t>
      </w:r>
      <w:r w:rsidR="00BB6301">
        <w:rPr>
          <w:rFonts w:ascii="Arial" w:hAnsi="Arial" w:cs="Arial"/>
        </w:rPr>
        <w:t xml:space="preserve">hildren </w:t>
      </w:r>
      <w:r w:rsidR="00EC69C0">
        <w:rPr>
          <w:rFonts w:ascii="Arial" w:hAnsi="Arial" w:cs="Arial"/>
        </w:rPr>
        <w:t xml:space="preserve">who </w:t>
      </w:r>
      <w:r w:rsidR="006F3A97">
        <w:rPr>
          <w:rFonts w:ascii="Arial" w:hAnsi="Arial" w:cs="Arial"/>
        </w:rPr>
        <w:t xml:space="preserve">have been moved up onto gold who really </w:t>
      </w:r>
      <w:r w:rsidR="00EC69C0">
        <w:rPr>
          <w:rFonts w:ascii="Arial" w:hAnsi="Arial" w:cs="Arial"/>
        </w:rPr>
        <w:t>are going ‘Above and B</w:t>
      </w:r>
      <w:r w:rsidR="006536D4">
        <w:rPr>
          <w:rFonts w:ascii="Arial" w:hAnsi="Arial" w:cs="Arial"/>
        </w:rPr>
        <w:t>eyond</w:t>
      </w:r>
      <w:r w:rsidR="00EC69C0">
        <w:rPr>
          <w:rFonts w:ascii="Arial" w:hAnsi="Arial" w:cs="Arial"/>
        </w:rPr>
        <w:t>’</w:t>
      </w:r>
      <w:r w:rsidR="006536D4">
        <w:rPr>
          <w:rFonts w:ascii="Arial" w:hAnsi="Arial" w:cs="Arial"/>
        </w:rPr>
        <w:t xml:space="preserve"> in modelling</w:t>
      </w:r>
      <w:r w:rsidR="00BB6301">
        <w:rPr>
          <w:rFonts w:ascii="Arial" w:hAnsi="Arial" w:cs="Arial"/>
        </w:rPr>
        <w:t xml:space="preserve"> our ROOTS </w:t>
      </w:r>
      <w:r w:rsidR="00475187">
        <w:rPr>
          <w:rFonts w:ascii="Arial" w:hAnsi="Arial" w:cs="Arial"/>
        </w:rPr>
        <w:t xml:space="preserve">will </w:t>
      </w:r>
      <w:r w:rsidR="006F3A97">
        <w:rPr>
          <w:rFonts w:ascii="Arial" w:hAnsi="Arial" w:cs="Arial"/>
        </w:rPr>
        <w:t xml:space="preserve">also </w:t>
      </w:r>
      <w:r w:rsidR="00475187">
        <w:rPr>
          <w:rFonts w:ascii="Arial" w:hAnsi="Arial" w:cs="Arial"/>
        </w:rPr>
        <w:t>receive</w:t>
      </w:r>
      <w:r w:rsidR="006536D4">
        <w:rPr>
          <w:rFonts w:ascii="Arial" w:hAnsi="Arial" w:cs="Arial"/>
        </w:rPr>
        <w:t xml:space="preserve"> a special </w:t>
      </w:r>
      <w:r w:rsidR="004A4916">
        <w:rPr>
          <w:rFonts w:ascii="Arial" w:hAnsi="Arial" w:cs="Arial"/>
        </w:rPr>
        <w:t xml:space="preserve">Great </w:t>
      </w:r>
      <w:proofErr w:type="spellStart"/>
      <w:r w:rsidR="004A4916">
        <w:rPr>
          <w:rFonts w:ascii="Arial" w:hAnsi="Arial" w:cs="Arial"/>
        </w:rPr>
        <w:t>Linford</w:t>
      </w:r>
      <w:proofErr w:type="spellEnd"/>
      <w:r w:rsidR="004A4916">
        <w:rPr>
          <w:rFonts w:ascii="Arial" w:hAnsi="Arial" w:cs="Arial"/>
        </w:rPr>
        <w:t xml:space="preserve"> Above and Beyond g</w:t>
      </w:r>
      <w:r w:rsidR="006F3A97">
        <w:rPr>
          <w:rFonts w:ascii="Arial" w:hAnsi="Arial" w:cs="Arial"/>
        </w:rPr>
        <w:t xml:space="preserve">olden sticker and instead of one house point will receive </w:t>
      </w:r>
      <w:r w:rsidR="00453724">
        <w:rPr>
          <w:rFonts w:ascii="Arial" w:hAnsi="Arial" w:cs="Arial"/>
        </w:rPr>
        <w:t xml:space="preserve">three house points for their house group. </w:t>
      </w:r>
    </w:p>
    <w:p w:rsidR="00453724" w:rsidRDefault="004A4916" w:rsidP="001B1256">
      <w:pPr>
        <w:rPr>
          <w:rFonts w:ascii="Arial" w:hAnsi="Arial" w:cs="Arial"/>
        </w:rPr>
      </w:pPr>
      <w:r>
        <w:rPr>
          <w:rFonts w:ascii="Arial" w:hAnsi="Arial" w:cs="Arial"/>
        </w:rPr>
        <w:t xml:space="preserve">The Aspire golden bird is an extra special </w:t>
      </w:r>
      <w:r w:rsidR="006F3A97">
        <w:rPr>
          <w:rFonts w:ascii="Arial" w:hAnsi="Arial" w:cs="Arial"/>
        </w:rPr>
        <w:t>golden bird</w:t>
      </w:r>
      <w:r>
        <w:rPr>
          <w:rFonts w:ascii="Arial" w:hAnsi="Arial" w:cs="Arial"/>
        </w:rPr>
        <w:t xml:space="preserve"> which only one child per class per week receives. It is for a child who has aspired to be the best </w:t>
      </w:r>
      <w:r w:rsidR="002146A8">
        <w:rPr>
          <w:rFonts w:ascii="Arial" w:hAnsi="Arial" w:cs="Arial"/>
        </w:rPr>
        <w:t xml:space="preserve">that </w:t>
      </w:r>
      <w:r>
        <w:rPr>
          <w:rFonts w:ascii="Arial" w:hAnsi="Arial" w:cs="Arial"/>
        </w:rPr>
        <w:t>they can be that week and succeeded in doing so. Not only do they receive a special golden sticker, but they also are given the Aspire trophy and a special certificate to take home. Aspire trophy winners are announced in front of their Key Stage during weekly Key Stage asse</w:t>
      </w:r>
      <w:r w:rsidR="00F12C97">
        <w:rPr>
          <w:rFonts w:ascii="Arial" w:hAnsi="Arial" w:cs="Arial"/>
        </w:rPr>
        <w:t xml:space="preserve">mblies, named on the school website </w:t>
      </w:r>
      <w:r>
        <w:rPr>
          <w:rFonts w:ascii="Arial" w:hAnsi="Arial" w:cs="Arial"/>
        </w:rPr>
        <w:t xml:space="preserve">and attend a special celebration tea with the </w:t>
      </w:r>
      <w:proofErr w:type="spellStart"/>
      <w:r>
        <w:rPr>
          <w:rFonts w:ascii="Arial" w:hAnsi="Arial" w:cs="Arial"/>
        </w:rPr>
        <w:t>Headteacher</w:t>
      </w:r>
      <w:proofErr w:type="spellEnd"/>
      <w:r>
        <w:rPr>
          <w:rFonts w:ascii="Arial" w:hAnsi="Arial" w:cs="Arial"/>
        </w:rPr>
        <w:t>.</w:t>
      </w:r>
      <w:r w:rsidR="00453724">
        <w:rPr>
          <w:rFonts w:ascii="Arial" w:hAnsi="Arial" w:cs="Arial"/>
        </w:rPr>
        <w:t xml:space="preserve"> </w:t>
      </w:r>
    </w:p>
    <w:p w:rsidR="007A61FB" w:rsidRDefault="007A61FB" w:rsidP="001B1256">
      <w:pPr>
        <w:rPr>
          <w:rFonts w:ascii="Arial" w:hAnsi="Arial" w:cs="Arial"/>
        </w:rPr>
      </w:pPr>
      <w:r>
        <w:rPr>
          <w:rFonts w:ascii="Arial" w:hAnsi="Arial" w:cs="Arial"/>
        </w:rPr>
        <w:t>We also have a ‘golden leaf’ award which is presented during class assemblies each week. Each half term, we have a ROOT value we are particularly focussing on and the golden leaf award is presented to children who have particularly demonstrated that value each week. As well as a golden leaf presented to them in assembly, their name and reason for being awarded the leaf is recorded on</w:t>
      </w:r>
      <w:r w:rsidR="00EF3C48">
        <w:rPr>
          <w:rFonts w:ascii="Arial" w:hAnsi="Arial" w:cs="Arial"/>
        </w:rPr>
        <w:t xml:space="preserve">to one of the golden leaves on our tree display in </w:t>
      </w:r>
      <w:r>
        <w:rPr>
          <w:rFonts w:ascii="Arial" w:hAnsi="Arial" w:cs="Arial"/>
        </w:rPr>
        <w:t>the reception area.</w:t>
      </w:r>
    </w:p>
    <w:p w:rsidR="00475187" w:rsidRDefault="00475187" w:rsidP="001B1256">
      <w:pPr>
        <w:rPr>
          <w:rFonts w:ascii="Arial" w:hAnsi="Arial" w:cs="Arial"/>
        </w:rPr>
      </w:pPr>
    </w:p>
    <w:p w:rsidR="00DF7B77" w:rsidRPr="00DF7B77" w:rsidRDefault="00DF7B77" w:rsidP="00DF7B77">
      <w:pPr>
        <w:pStyle w:val="ListParagraph"/>
        <w:numPr>
          <w:ilvl w:val="1"/>
          <w:numId w:val="3"/>
        </w:numPr>
        <w:rPr>
          <w:rFonts w:ascii="Arial" w:hAnsi="Arial" w:cs="Arial"/>
          <w:b/>
        </w:rPr>
      </w:pPr>
      <w:r w:rsidRPr="00DF7B77">
        <w:rPr>
          <w:rFonts w:ascii="Arial" w:hAnsi="Arial" w:cs="Arial"/>
          <w:b/>
        </w:rPr>
        <w:t>Consequences</w:t>
      </w:r>
    </w:p>
    <w:p w:rsidR="00DF7B77" w:rsidRDefault="00052A8B" w:rsidP="00DF7B77">
      <w:pPr>
        <w:rPr>
          <w:rFonts w:ascii="Arial" w:hAnsi="Arial" w:cs="Arial"/>
        </w:rPr>
      </w:pPr>
      <w:r w:rsidRPr="00052A8B">
        <w:rPr>
          <w:rFonts w:ascii="Arial" w:hAnsi="Arial" w:cs="Arial"/>
        </w:rPr>
        <w:t>An essential part of our behaviour management lies in the fact that a pupil knows sanctions will be imposed consistently for unacceptable behaviour.</w:t>
      </w:r>
    </w:p>
    <w:tbl>
      <w:tblPr>
        <w:tblStyle w:val="TableGrid"/>
        <w:tblW w:w="5000" w:type="pct"/>
        <w:tblLook w:val="04A0"/>
      </w:tblPr>
      <w:tblGrid>
        <w:gridCol w:w="617"/>
        <w:gridCol w:w="10065"/>
      </w:tblGrid>
      <w:tr w:rsidR="007F5839" w:rsidTr="00882C5C">
        <w:tc>
          <w:tcPr>
            <w:tcW w:w="289" w:type="pct"/>
          </w:tcPr>
          <w:p w:rsidR="007F5839" w:rsidRPr="007F5839" w:rsidRDefault="007F5839" w:rsidP="007F5839">
            <w:pPr>
              <w:rPr>
                <w:rFonts w:ascii="Arial" w:hAnsi="Arial" w:cs="Arial"/>
              </w:rPr>
            </w:pPr>
            <w:r w:rsidRPr="007F5839">
              <w:rPr>
                <w:rFonts w:ascii="Arial" w:hAnsi="Arial" w:cs="Arial"/>
              </w:rPr>
              <w:t>1</w:t>
            </w:r>
          </w:p>
        </w:tc>
        <w:tc>
          <w:tcPr>
            <w:tcW w:w="4711" w:type="pct"/>
          </w:tcPr>
          <w:p w:rsidR="007F5839" w:rsidRDefault="007F5839" w:rsidP="007F5839">
            <w:pPr>
              <w:jc w:val="center"/>
              <w:rPr>
                <w:rFonts w:ascii="Arial" w:hAnsi="Arial" w:cs="Arial"/>
                <w:b/>
                <w:u w:val="single"/>
              </w:rPr>
            </w:pPr>
          </w:p>
          <w:p w:rsidR="007F5839" w:rsidRPr="007F5839" w:rsidRDefault="007F5839" w:rsidP="007F5839">
            <w:pPr>
              <w:jc w:val="center"/>
              <w:rPr>
                <w:rFonts w:ascii="Arial" w:hAnsi="Arial" w:cs="Arial"/>
                <w:b/>
                <w:u w:val="single"/>
              </w:rPr>
            </w:pPr>
            <w:r w:rsidRPr="007F5839">
              <w:rPr>
                <w:rFonts w:ascii="Arial" w:hAnsi="Arial" w:cs="Arial"/>
                <w:b/>
                <w:u w:val="single"/>
              </w:rPr>
              <w:t>Reminder</w:t>
            </w:r>
          </w:p>
          <w:p w:rsidR="007F5839" w:rsidRPr="007F5839" w:rsidRDefault="007F5839" w:rsidP="007F5839">
            <w:pPr>
              <w:jc w:val="center"/>
              <w:rPr>
                <w:rFonts w:ascii="Arial" w:hAnsi="Arial" w:cs="Arial"/>
                <w:b/>
                <w:u w:val="single"/>
              </w:rPr>
            </w:pPr>
          </w:p>
          <w:p w:rsidR="007F5839" w:rsidRPr="007F5839" w:rsidRDefault="007F5839" w:rsidP="007F5839">
            <w:pPr>
              <w:pStyle w:val="ListParagraph"/>
              <w:numPr>
                <w:ilvl w:val="0"/>
                <w:numId w:val="8"/>
              </w:numPr>
              <w:rPr>
                <w:rFonts w:ascii="Arial" w:hAnsi="Arial" w:cs="Arial"/>
              </w:rPr>
            </w:pPr>
            <w:r w:rsidRPr="007F5839">
              <w:rPr>
                <w:rFonts w:ascii="Arial" w:hAnsi="Arial" w:cs="Arial"/>
              </w:rPr>
              <w:t>Use the positive discipline strategies listed in 5.2</w:t>
            </w:r>
          </w:p>
          <w:p w:rsidR="007F5839" w:rsidRPr="007F5839" w:rsidRDefault="007F5839" w:rsidP="007F5839">
            <w:pPr>
              <w:pStyle w:val="ListParagraph"/>
              <w:numPr>
                <w:ilvl w:val="0"/>
                <w:numId w:val="8"/>
              </w:numPr>
              <w:rPr>
                <w:rFonts w:ascii="Arial" w:hAnsi="Arial" w:cs="Arial"/>
              </w:rPr>
            </w:pPr>
            <w:r w:rsidRPr="007F5839">
              <w:rPr>
                <w:rFonts w:ascii="Arial" w:hAnsi="Arial" w:cs="Arial"/>
              </w:rPr>
              <w:t>Refer to the learning zone the child is in.</w:t>
            </w:r>
          </w:p>
          <w:p w:rsidR="007F5839" w:rsidRPr="007F5839" w:rsidRDefault="007F5839" w:rsidP="007F5839">
            <w:pPr>
              <w:pStyle w:val="ListParagraph"/>
              <w:rPr>
                <w:rFonts w:ascii="Arial" w:hAnsi="Arial" w:cs="Arial"/>
              </w:rPr>
            </w:pPr>
          </w:p>
          <w:p w:rsidR="007F5839" w:rsidRPr="007F5839" w:rsidRDefault="007F5839" w:rsidP="007F5839">
            <w:pPr>
              <w:rPr>
                <w:rFonts w:ascii="Arial" w:hAnsi="Arial" w:cs="Arial"/>
              </w:rPr>
            </w:pPr>
            <w:proofErr w:type="spellStart"/>
            <w:proofErr w:type="gramStart"/>
            <w:r w:rsidRPr="007F5839">
              <w:rPr>
                <w:rFonts w:ascii="Arial" w:hAnsi="Arial" w:cs="Arial"/>
              </w:rPr>
              <w:t>e.g</w:t>
            </w:r>
            <w:proofErr w:type="spellEnd"/>
            <w:r w:rsidRPr="007F5839">
              <w:rPr>
                <w:rFonts w:ascii="Arial" w:hAnsi="Arial" w:cs="Arial"/>
              </w:rPr>
              <w:t xml:space="preserve">  ‘</w:t>
            </w:r>
            <w:proofErr w:type="gramEnd"/>
            <w:r w:rsidRPr="007F5839">
              <w:rPr>
                <w:rFonts w:ascii="Arial" w:hAnsi="Arial" w:cs="Arial"/>
              </w:rPr>
              <w:t>(name), you are in learning zone 2, you need to have your eyes on me, show me how quickly you can get into learning zone 5.’</w:t>
            </w:r>
          </w:p>
          <w:p w:rsidR="007F5839" w:rsidRPr="007F5839" w:rsidRDefault="007F5839" w:rsidP="007F5839">
            <w:pPr>
              <w:rPr>
                <w:rFonts w:ascii="Arial" w:hAnsi="Arial" w:cs="Arial"/>
                <w:b/>
              </w:rPr>
            </w:pPr>
          </w:p>
          <w:p w:rsidR="007F5839" w:rsidRPr="007F5839" w:rsidRDefault="007F5839" w:rsidP="007F5839">
            <w:pPr>
              <w:rPr>
                <w:rFonts w:ascii="Arial" w:hAnsi="Arial" w:cs="Arial"/>
                <w:b/>
              </w:rPr>
            </w:pPr>
            <w:r w:rsidRPr="007F5839">
              <w:rPr>
                <w:rFonts w:ascii="Arial" w:hAnsi="Arial" w:cs="Arial"/>
                <w:b/>
              </w:rPr>
              <w:t>No more than a couple of reminders should be given before progressing to the next level.</w:t>
            </w:r>
          </w:p>
          <w:p w:rsidR="007F5839" w:rsidRPr="007F5839" w:rsidRDefault="007F5839" w:rsidP="007F5839">
            <w:pPr>
              <w:rPr>
                <w:rFonts w:ascii="Arial" w:hAnsi="Arial" w:cs="Arial"/>
                <w:b/>
                <w:u w:val="single"/>
              </w:rPr>
            </w:pPr>
          </w:p>
        </w:tc>
      </w:tr>
      <w:tr w:rsidR="00FB11FC" w:rsidTr="00882C5C">
        <w:tc>
          <w:tcPr>
            <w:tcW w:w="289" w:type="pct"/>
          </w:tcPr>
          <w:p w:rsidR="00FB11FC" w:rsidRPr="00FB11FC" w:rsidRDefault="00FB11FC" w:rsidP="007F5839">
            <w:pPr>
              <w:rPr>
                <w:rFonts w:ascii="Arial" w:hAnsi="Arial" w:cs="Arial"/>
              </w:rPr>
            </w:pPr>
            <w:r w:rsidRPr="00FB11FC">
              <w:rPr>
                <w:rFonts w:ascii="Arial" w:hAnsi="Arial" w:cs="Arial"/>
              </w:rPr>
              <w:t>2</w:t>
            </w:r>
          </w:p>
        </w:tc>
        <w:tc>
          <w:tcPr>
            <w:tcW w:w="4711" w:type="pct"/>
          </w:tcPr>
          <w:p w:rsidR="00FB11FC" w:rsidRDefault="00FB11FC" w:rsidP="00FB11FC">
            <w:pPr>
              <w:jc w:val="center"/>
              <w:rPr>
                <w:rFonts w:ascii="Arial" w:hAnsi="Arial" w:cs="Arial"/>
              </w:rPr>
            </w:pPr>
          </w:p>
          <w:p w:rsidR="00FB11FC" w:rsidRDefault="00FB11FC" w:rsidP="00FB11FC">
            <w:pPr>
              <w:jc w:val="center"/>
              <w:rPr>
                <w:rFonts w:ascii="Arial" w:hAnsi="Arial" w:cs="Arial"/>
                <w:b/>
                <w:u w:val="single"/>
              </w:rPr>
            </w:pPr>
            <w:r w:rsidRPr="00FB11FC">
              <w:rPr>
                <w:rFonts w:ascii="Arial" w:hAnsi="Arial" w:cs="Arial"/>
                <w:b/>
                <w:u w:val="single"/>
              </w:rPr>
              <w:t>Warning = Amber leaf</w:t>
            </w:r>
          </w:p>
          <w:p w:rsidR="00FB11FC" w:rsidRPr="00FB11FC" w:rsidRDefault="00FB11FC" w:rsidP="00FB11FC">
            <w:pPr>
              <w:jc w:val="center"/>
              <w:rPr>
                <w:rFonts w:ascii="Arial" w:hAnsi="Arial" w:cs="Arial"/>
                <w:b/>
                <w:u w:val="single"/>
              </w:rPr>
            </w:pPr>
          </w:p>
          <w:p w:rsidR="00FB11FC" w:rsidRPr="00FB11FC" w:rsidRDefault="00FB11FC" w:rsidP="007F5839">
            <w:pPr>
              <w:pStyle w:val="ListParagraph"/>
              <w:numPr>
                <w:ilvl w:val="0"/>
                <w:numId w:val="9"/>
              </w:numPr>
              <w:rPr>
                <w:rFonts w:ascii="Arial" w:hAnsi="Arial" w:cs="Arial"/>
              </w:rPr>
            </w:pPr>
            <w:r w:rsidRPr="00FB11FC">
              <w:rPr>
                <w:rFonts w:ascii="Arial" w:hAnsi="Arial" w:cs="Arial"/>
              </w:rPr>
              <w:t xml:space="preserve">Refer to </w:t>
            </w:r>
            <w:r w:rsidRPr="00FB11FC">
              <w:rPr>
                <w:rFonts w:ascii="Arial" w:hAnsi="Arial" w:cs="Arial"/>
                <w:u w:val="single"/>
              </w:rPr>
              <w:t>the choice</w:t>
            </w:r>
            <w:r w:rsidRPr="00FB11FC">
              <w:rPr>
                <w:rFonts w:ascii="Arial" w:hAnsi="Arial" w:cs="Arial"/>
              </w:rPr>
              <w:t xml:space="preserve"> the child has made to stay in the wrong learning zone and refer them to the roots they need to grow.</w:t>
            </w:r>
          </w:p>
          <w:p w:rsidR="003A23ED" w:rsidRDefault="00FB11FC" w:rsidP="007F5839">
            <w:pPr>
              <w:pStyle w:val="ListParagraph"/>
              <w:numPr>
                <w:ilvl w:val="0"/>
                <w:numId w:val="9"/>
              </w:numPr>
              <w:rPr>
                <w:rFonts w:ascii="Arial" w:hAnsi="Arial" w:cs="Arial"/>
              </w:rPr>
            </w:pPr>
            <w:r w:rsidRPr="003A23ED">
              <w:rPr>
                <w:rFonts w:ascii="Arial" w:hAnsi="Arial" w:cs="Arial"/>
              </w:rPr>
              <w:t xml:space="preserve">The child falls off our family tree on to the amber leaf. </w:t>
            </w:r>
            <w:r w:rsidR="003A23ED">
              <w:rPr>
                <w:rFonts w:ascii="Arial" w:hAnsi="Arial" w:cs="Arial"/>
              </w:rPr>
              <w:t>Use a whiteboard pen to put a dot next to their name on their leaf.</w:t>
            </w:r>
          </w:p>
          <w:p w:rsidR="00FB11FC" w:rsidRPr="003A23ED" w:rsidRDefault="00FB11FC" w:rsidP="007F5839">
            <w:pPr>
              <w:pStyle w:val="ListParagraph"/>
              <w:numPr>
                <w:ilvl w:val="0"/>
                <w:numId w:val="9"/>
              </w:numPr>
              <w:rPr>
                <w:rFonts w:ascii="Arial" w:hAnsi="Arial" w:cs="Arial"/>
              </w:rPr>
            </w:pPr>
            <w:r w:rsidRPr="003A23ED">
              <w:rPr>
                <w:rFonts w:ascii="Arial" w:hAnsi="Arial" w:cs="Arial"/>
              </w:rPr>
              <w:t xml:space="preserve">Use the choice or consequence strategy – if you continue to..... </w:t>
            </w:r>
            <w:proofErr w:type="gramStart"/>
            <w:r w:rsidRPr="003A23ED">
              <w:rPr>
                <w:rFonts w:ascii="Arial" w:hAnsi="Arial" w:cs="Arial"/>
              </w:rPr>
              <w:t>then</w:t>
            </w:r>
            <w:proofErr w:type="gramEnd"/>
            <w:r w:rsidRPr="003A23ED">
              <w:rPr>
                <w:rFonts w:ascii="Arial" w:hAnsi="Arial" w:cs="Arial"/>
              </w:rPr>
              <w:t xml:space="preserve"> you are choosing to... (explain consequence)</w:t>
            </w:r>
          </w:p>
          <w:p w:rsidR="00FB11FC" w:rsidRPr="00FB11FC" w:rsidRDefault="00FB11FC" w:rsidP="007F5839">
            <w:pPr>
              <w:rPr>
                <w:rFonts w:ascii="Arial" w:hAnsi="Arial" w:cs="Arial"/>
              </w:rPr>
            </w:pPr>
          </w:p>
          <w:p w:rsidR="00FB11FC" w:rsidRPr="00FB11FC" w:rsidRDefault="00FB11FC" w:rsidP="007F5839">
            <w:pPr>
              <w:rPr>
                <w:rFonts w:ascii="Arial" w:hAnsi="Arial" w:cs="Arial"/>
              </w:rPr>
            </w:pPr>
            <w:proofErr w:type="spellStart"/>
            <w:r w:rsidRPr="00FB11FC">
              <w:rPr>
                <w:rFonts w:ascii="Arial" w:hAnsi="Arial" w:cs="Arial"/>
              </w:rPr>
              <w:t>e.g</w:t>
            </w:r>
            <w:proofErr w:type="spellEnd"/>
            <w:r w:rsidRPr="00FB11FC">
              <w:rPr>
                <w:rFonts w:ascii="Arial" w:hAnsi="Arial" w:cs="Arial"/>
              </w:rPr>
              <w:t xml:space="preserve"> ‘(name), you are choosing to stay in learning zone 1 which is very </w:t>
            </w:r>
            <w:proofErr w:type="gramStart"/>
            <w:r w:rsidRPr="00FB11FC">
              <w:rPr>
                <w:rFonts w:ascii="Arial" w:hAnsi="Arial" w:cs="Arial"/>
              </w:rPr>
              <w:t>disappointing,</w:t>
            </w:r>
            <w:proofErr w:type="gramEnd"/>
            <w:r w:rsidRPr="00FB11FC">
              <w:rPr>
                <w:rFonts w:ascii="Arial" w:hAnsi="Arial" w:cs="Arial"/>
              </w:rPr>
              <w:t xml:space="preserve"> you are not showing our respect root. Go and move yourself onto amber. You need to start making the right choices to grow your behaviour so you can rejoin our family tree.’ </w:t>
            </w:r>
          </w:p>
          <w:p w:rsidR="00FB11FC" w:rsidRPr="00FB11FC" w:rsidRDefault="00FB11FC" w:rsidP="007F5839">
            <w:pPr>
              <w:rPr>
                <w:rFonts w:ascii="Arial" w:hAnsi="Arial" w:cs="Arial"/>
              </w:rPr>
            </w:pPr>
          </w:p>
          <w:p w:rsidR="00117BBC" w:rsidRPr="00AC0728" w:rsidRDefault="00FB11FC" w:rsidP="007F5839">
            <w:pPr>
              <w:rPr>
                <w:rFonts w:ascii="Arial" w:hAnsi="Arial" w:cs="Arial"/>
                <w:b/>
              </w:rPr>
            </w:pPr>
            <w:r w:rsidRPr="00FB11FC">
              <w:rPr>
                <w:rFonts w:ascii="Arial" w:hAnsi="Arial" w:cs="Arial"/>
                <w:b/>
              </w:rPr>
              <w:t>Make a real effort to catch the child being good in the next few minutes</w:t>
            </w:r>
            <w:r>
              <w:rPr>
                <w:rFonts w:ascii="Arial" w:hAnsi="Arial" w:cs="Arial"/>
                <w:b/>
              </w:rPr>
              <w:t xml:space="preserve"> to re-establish the working relationship</w:t>
            </w:r>
            <w:r w:rsidRPr="00FB11FC">
              <w:rPr>
                <w:rFonts w:ascii="Arial" w:hAnsi="Arial" w:cs="Arial"/>
                <w:b/>
              </w:rPr>
              <w:t>. Aim to get the child back onto the tree as quickly as possible.</w:t>
            </w:r>
            <w:r w:rsidR="003A23ED">
              <w:rPr>
                <w:rFonts w:ascii="Arial" w:hAnsi="Arial" w:cs="Arial"/>
                <w:b/>
              </w:rPr>
              <w:t xml:space="preserve"> If the child falls off the tree again, put another dot with the whiteboard pen. If this gets to three dots, they move to the next level of consequence, the red leaf.</w:t>
            </w:r>
          </w:p>
        </w:tc>
      </w:tr>
      <w:tr w:rsidR="00FB11FC" w:rsidTr="00882C5C">
        <w:tc>
          <w:tcPr>
            <w:tcW w:w="289" w:type="pct"/>
          </w:tcPr>
          <w:p w:rsidR="00FB11FC" w:rsidRPr="00FB11FC" w:rsidRDefault="00FB11FC" w:rsidP="007F5839">
            <w:pPr>
              <w:rPr>
                <w:rFonts w:ascii="Arial" w:hAnsi="Arial" w:cs="Arial"/>
              </w:rPr>
            </w:pPr>
            <w:r w:rsidRPr="00FB11FC">
              <w:rPr>
                <w:rFonts w:ascii="Arial" w:hAnsi="Arial" w:cs="Arial"/>
              </w:rPr>
              <w:t>3</w:t>
            </w:r>
          </w:p>
        </w:tc>
        <w:tc>
          <w:tcPr>
            <w:tcW w:w="4711" w:type="pct"/>
          </w:tcPr>
          <w:p w:rsidR="00FB11FC" w:rsidRDefault="00FB11FC" w:rsidP="00FB11FC">
            <w:pPr>
              <w:jc w:val="center"/>
              <w:rPr>
                <w:rFonts w:ascii="Arial" w:hAnsi="Arial" w:cs="Arial"/>
                <w:b/>
                <w:u w:val="single"/>
              </w:rPr>
            </w:pPr>
          </w:p>
          <w:p w:rsidR="00FB11FC" w:rsidRDefault="00FB11FC" w:rsidP="00FB11FC">
            <w:pPr>
              <w:jc w:val="center"/>
              <w:rPr>
                <w:rFonts w:ascii="Arial" w:hAnsi="Arial" w:cs="Arial"/>
                <w:b/>
                <w:u w:val="single"/>
              </w:rPr>
            </w:pPr>
            <w:r w:rsidRPr="00FB11FC">
              <w:rPr>
                <w:rFonts w:ascii="Arial" w:hAnsi="Arial" w:cs="Arial"/>
                <w:b/>
                <w:u w:val="single"/>
              </w:rPr>
              <w:t>Consequence</w:t>
            </w:r>
            <w:r w:rsidR="00FF12FC">
              <w:rPr>
                <w:rFonts w:ascii="Arial" w:hAnsi="Arial" w:cs="Arial"/>
                <w:b/>
                <w:u w:val="single"/>
              </w:rPr>
              <w:t xml:space="preserve"> and follow up reflection</w:t>
            </w:r>
            <w:r w:rsidRPr="00FB11FC">
              <w:rPr>
                <w:rFonts w:ascii="Arial" w:hAnsi="Arial" w:cs="Arial"/>
                <w:b/>
                <w:u w:val="single"/>
              </w:rPr>
              <w:t>= Red leaf</w:t>
            </w:r>
          </w:p>
          <w:p w:rsidR="007A4776" w:rsidRDefault="007A4776" w:rsidP="00FB11FC">
            <w:pPr>
              <w:jc w:val="center"/>
              <w:rPr>
                <w:rFonts w:ascii="Arial" w:hAnsi="Arial" w:cs="Arial"/>
                <w:b/>
                <w:u w:val="single"/>
              </w:rPr>
            </w:pPr>
          </w:p>
          <w:p w:rsidR="001004A2" w:rsidRDefault="001004A2" w:rsidP="001004A2">
            <w:pPr>
              <w:pStyle w:val="ListParagraph"/>
              <w:numPr>
                <w:ilvl w:val="0"/>
                <w:numId w:val="10"/>
              </w:numPr>
              <w:rPr>
                <w:rFonts w:ascii="Arial" w:hAnsi="Arial" w:cs="Arial"/>
              </w:rPr>
            </w:pPr>
            <w:r w:rsidRPr="00FB11FC">
              <w:rPr>
                <w:rFonts w:ascii="Arial" w:hAnsi="Arial" w:cs="Arial"/>
              </w:rPr>
              <w:t>Explain to the child</w:t>
            </w:r>
            <w:r w:rsidR="003A23ED">
              <w:rPr>
                <w:rFonts w:ascii="Arial" w:hAnsi="Arial" w:cs="Arial"/>
              </w:rPr>
              <w:t xml:space="preserve"> on the amber leaf</w:t>
            </w:r>
            <w:r w:rsidRPr="00FB11FC">
              <w:rPr>
                <w:rFonts w:ascii="Arial" w:hAnsi="Arial" w:cs="Arial"/>
              </w:rPr>
              <w:t xml:space="preserve"> they are not making the right choices. Refer again to what learning zone they are in and which ROOTS they are not showing</w:t>
            </w:r>
            <w:r>
              <w:rPr>
                <w:rFonts w:ascii="Arial" w:hAnsi="Arial" w:cs="Arial"/>
              </w:rPr>
              <w:t xml:space="preserve">. </w:t>
            </w:r>
          </w:p>
          <w:p w:rsidR="007A4776" w:rsidRDefault="001004A2" w:rsidP="001004A2">
            <w:pPr>
              <w:pStyle w:val="ListParagraph"/>
              <w:numPr>
                <w:ilvl w:val="0"/>
                <w:numId w:val="14"/>
              </w:numPr>
              <w:rPr>
                <w:rFonts w:ascii="Arial" w:hAnsi="Arial" w:cs="Arial"/>
              </w:rPr>
            </w:pPr>
            <w:r w:rsidRPr="001004A2">
              <w:rPr>
                <w:rFonts w:ascii="Arial" w:hAnsi="Arial" w:cs="Arial"/>
              </w:rPr>
              <w:t>Move the child to red ‘You have continued to choose to... which means you have chosen to move to red.’</w:t>
            </w:r>
            <w:r w:rsidR="003A23ED">
              <w:rPr>
                <w:rFonts w:ascii="Arial" w:hAnsi="Arial" w:cs="Arial"/>
              </w:rPr>
              <w:t xml:space="preserve"> Put a dash using a whiteboard pen next to the child’s name on their leaf.</w:t>
            </w:r>
          </w:p>
          <w:p w:rsidR="001004A2" w:rsidRDefault="001004A2" w:rsidP="001004A2">
            <w:pPr>
              <w:pStyle w:val="ListParagraph"/>
              <w:numPr>
                <w:ilvl w:val="0"/>
                <w:numId w:val="14"/>
              </w:numPr>
              <w:rPr>
                <w:rFonts w:ascii="Arial" w:hAnsi="Arial" w:cs="Arial"/>
              </w:rPr>
            </w:pPr>
            <w:r>
              <w:rPr>
                <w:rFonts w:ascii="Arial" w:hAnsi="Arial" w:cs="Arial"/>
              </w:rPr>
              <w:lastRenderedPageBreak/>
              <w:t>The consequence may be immediate or deferred.</w:t>
            </w:r>
          </w:p>
          <w:p w:rsidR="00FF12FC" w:rsidRDefault="00FF12FC" w:rsidP="001004A2">
            <w:pPr>
              <w:pStyle w:val="ListParagraph"/>
              <w:numPr>
                <w:ilvl w:val="0"/>
                <w:numId w:val="14"/>
              </w:numPr>
              <w:rPr>
                <w:rFonts w:ascii="Arial" w:hAnsi="Arial" w:cs="Arial"/>
              </w:rPr>
            </w:pPr>
            <w:r>
              <w:rPr>
                <w:rFonts w:ascii="Arial" w:hAnsi="Arial" w:cs="Arial"/>
              </w:rPr>
              <w:t xml:space="preserve">All children will have the deferred follow up reflection during part of </w:t>
            </w:r>
            <w:proofErr w:type="spellStart"/>
            <w:r>
              <w:rPr>
                <w:rFonts w:ascii="Arial" w:hAnsi="Arial" w:cs="Arial"/>
              </w:rPr>
              <w:t>breaktime</w:t>
            </w:r>
            <w:proofErr w:type="spellEnd"/>
            <w:r>
              <w:rPr>
                <w:rFonts w:ascii="Arial" w:hAnsi="Arial" w:cs="Arial"/>
              </w:rPr>
              <w:t>.</w:t>
            </w:r>
          </w:p>
          <w:p w:rsidR="001004A2" w:rsidRDefault="001004A2" w:rsidP="001004A2">
            <w:pPr>
              <w:pStyle w:val="ListParagraph"/>
              <w:rPr>
                <w:rFonts w:ascii="Arial" w:hAnsi="Arial" w:cs="Arial"/>
              </w:rPr>
            </w:pPr>
          </w:p>
          <w:p w:rsidR="001004A2" w:rsidRDefault="001004A2" w:rsidP="001004A2">
            <w:pPr>
              <w:rPr>
                <w:rFonts w:ascii="Arial" w:hAnsi="Arial" w:cs="Arial"/>
              </w:rPr>
            </w:pPr>
          </w:p>
          <w:p w:rsidR="001004A2" w:rsidRPr="00165619" w:rsidRDefault="001004A2" w:rsidP="001004A2">
            <w:pPr>
              <w:rPr>
                <w:rFonts w:ascii="Arial" w:hAnsi="Arial" w:cs="Arial"/>
                <w:b/>
                <w:u w:val="single"/>
              </w:rPr>
            </w:pPr>
            <w:r w:rsidRPr="00165619">
              <w:rPr>
                <w:rFonts w:ascii="Arial" w:hAnsi="Arial" w:cs="Arial"/>
                <w:b/>
                <w:u w:val="single"/>
              </w:rPr>
              <w:t>Immediate consequences:</w:t>
            </w:r>
          </w:p>
          <w:p w:rsidR="00FB11FC" w:rsidRPr="00165619" w:rsidRDefault="001004A2" w:rsidP="00165619">
            <w:pPr>
              <w:pStyle w:val="ListParagraph"/>
              <w:numPr>
                <w:ilvl w:val="0"/>
                <w:numId w:val="16"/>
              </w:numPr>
              <w:rPr>
                <w:rFonts w:ascii="Arial" w:hAnsi="Arial" w:cs="Arial"/>
                <w:b/>
              </w:rPr>
            </w:pPr>
            <w:r w:rsidRPr="00165619">
              <w:rPr>
                <w:rFonts w:ascii="Arial" w:hAnsi="Arial" w:cs="Arial"/>
                <w:b/>
              </w:rPr>
              <w:t>Relocation to the reflection table</w:t>
            </w:r>
          </w:p>
          <w:p w:rsidR="00FB11FC" w:rsidRPr="00FB11FC" w:rsidRDefault="001004A2" w:rsidP="00165619">
            <w:pPr>
              <w:pStyle w:val="ListParagraph"/>
              <w:numPr>
                <w:ilvl w:val="0"/>
                <w:numId w:val="17"/>
              </w:numPr>
              <w:rPr>
                <w:rFonts w:ascii="Arial" w:hAnsi="Arial" w:cs="Arial"/>
              </w:rPr>
            </w:pPr>
            <w:r>
              <w:rPr>
                <w:rFonts w:ascii="Arial" w:hAnsi="Arial" w:cs="Arial"/>
              </w:rPr>
              <w:t>Move the child to the reflection</w:t>
            </w:r>
            <w:r w:rsidR="00FB11FC" w:rsidRPr="00FB11FC">
              <w:rPr>
                <w:rFonts w:ascii="Arial" w:hAnsi="Arial" w:cs="Arial"/>
              </w:rPr>
              <w:t xml:space="preserve"> table away from distractions and leave them to complete their learning. </w:t>
            </w:r>
          </w:p>
          <w:p w:rsidR="00165619" w:rsidRPr="00165619" w:rsidRDefault="00165619" w:rsidP="001004A2">
            <w:pPr>
              <w:pStyle w:val="ListParagraph"/>
              <w:numPr>
                <w:ilvl w:val="0"/>
                <w:numId w:val="15"/>
              </w:numPr>
              <w:rPr>
                <w:rFonts w:ascii="Arial" w:hAnsi="Arial" w:cs="Arial"/>
                <w:b/>
                <w:u w:val="single"/>
              </w:rPr>
            </w:pPr>
            <w:r w:rsidRPr="00165619">
              <w:rPr>
                <w:rFonts w:ascii="Arial" w:hAnsi="Arial" w:cs="Arial"/>
                <w:b/>
              </w:rPr>
              <w:t>Time out of the classroom</w:t>
            </w:r>
          </w:p>
          <w:p w:rsidR="001004A2" w:rsidRPr="001004A2" w:rsidRDefault="001004A2" w:rsidP="00165619">
            <w:pPr>
              <w:pStyle w:val="ListParagraph"/>
              <w:numPr>
                <w:ilvl w:val="0"/>
                <w:numId w:val="17"/>
              </w:numPr>
              <w:rPr>
                <w:rFonts w:ascii="Arial" w:hAnsi="Arial" w:cs="Arial"/>
                <w:b/>
                <w:u w:val="single"/>
              </w:rPr>
            </w:pPr>
            <w:r>
              <w:rPr>
                <w:rFonts w:ascii="Arial" w:hAnsi="Arial" w:cs="Arial"/>
              </w:rPr>
              <w:t>It may be more appropriate for the child to complete their learning in the reflection area in another classroom.</w:t>
            </w:r>
            <w:r w:rsidR="00EF3C48">
              <w:rPr>
                <w:rFonts w:ascii="Arial" w:hAnsi="Arial" w:cs="Arial"/>
              </w:rPr>
              <w:t xml:space="preserve"> </w:t>
            </w:r>
          </w:p>
          <w:p w:rsidR="001004A2" w:rsidRDefault="001004A2" w:rsidP="007F5839">
            <w:pPr>
              <w:rPr>
                <w:rFonts w:ascii="Arial" w:hAnsi="Arial" w:cs="Arial"/>
              </w:rPr>
            </w:pPr>
          </w:p>
          <w:p w:rsidR="001004A2" w:rsidRDefault="001004A2" w:rsidP="007F5839">
            <w:pPr>
              <w:rPr>
                <w:rFonts w:ascii="Arial" w:hAnsi="Arial" w:cs="Arial"/>
                <w:b/>
                <w:u w:val="single"/>
              </w:rPr>
            </w:pPr>
            <w:r w:rsidRPr="00165619">
              <w:rPr>
                <w:rFonts w:ascii="Arial" w:hAnsi="Arial" w:cs="Arial"/>
                <w:b/>
                <w:u w:val="single"/>
              </w:rPr>
              <w:t>Deferred consequences:</w:t>
            </w:r>
          </w:p>
          <w:p w:rsidR="00165619" w:rsidRDefault="00165619" w:rsidP="007F5839">
            <w:pPr>
              <w:pStyle w:val="ListParagraph"/>
              <w:numPr>
                <w:ilvl w:val="0"/>
                <w:numId w:val="15"/>
              </w:numPr>
              <w:rPr>
                <w:rFonts w:ascii="Arial" w:hAnsi="Arial" w:cs="Arial"/>
                <w:b/>
              </w:rPr>
            </w:pPr>
            <w:r>
              <w:rPr>
                <w:rFonts w:ascii="Arial" w:hAnsi="Arial" w:cs="Arial"/>
                <w:b/>
              </w:rPr>
              <w:t>Finishing work at break</w:t>
            </w:r>
            <w:r w:rsidR="002146A8">
              <w:rPr>
                <w:rFonts w:ascii="Arial" w:hAnsi="Arial" w:cs="Arial"/>
                <w:b/>
              </w:rPr>
              <w:t xml:space="preserve"> </w:t>
            </w:r>
            <w:r w:rsidRPr="00165619">
              <w:rPr>
                <w:rFonts w:ascii="Arial" w:hAnsi="Arial" w:cs="Arial"/>
                <w:b/>
              </w:rPr>
              <w:t>time</w:t>
            </w:r>
          </w:p>
          <w:p w:rsidR="000079EB" w:rsidRPr="000079EB" w:rsidRDefault="00165619" w:rsidP="000079EB">
            <w:pPr>
              <w:pStyle w:val="ListParagraph"/>
              <w:numPr>
                <w:ilvl w:val="0"/>
                <w:numId w:val="15"/>
              </w:numPr>
              <w:rPr>
                <w:rFonts w:ascii="Arial" w:hAnsi="Arial" w:cs="Arial"/>
                <w:b/>
              </w:rPr>
            </w:pPr>
            <w:r>
              <w:rPr>
                <w:rFonts w:ascii="Arial" w:hAnsi="Arial" w:cs="Arial"/>
                <w:b/>
              </w:rPr>
              <w:t>Fixing the situation at break</w:t>
            </w:r>
            <w:r w:rsidR="002146A8">
              <w:rPr>
                <w:rFonts w:ascii="Arial" w:hAnsi="Arial" w:cs="Arial"/>
                <w:b/>
              </w:rPr>
              <w:t xml:space="preserve"> </w:t>
            </w:r>
            <w:r w:rsidRPr="00165619">
              <w:rPr>
                <w:rFonts w:ascii="Arial" w:hAnsi="Arial" w:cs="Arial"/>
                <w:b/>
              </w:rPr>
              <w:t>time</w:t>
            </w:r>
            <w:r w:rsidR="000079EB">
              <w:rPr>
                <w:rFonts w:ascii="Arial" w:hAnsi="Arial" w:cs="Arial"/>
                <w:b/>
              </w:rPr>
              <w:t xml:space="preserve"> – </w:t>
            </w:r>
            <w:r w:rsidR="003A7249">
              <w:rPr>
                <w:rFonts w:ascii="Arial" w:hAnsi="Arial" w:cs="Arial"/>
                <w:b/>
              </w:rPr>
              <w:t xml:space="preserve">e.g. </w:t>
            </w:r>
            <w:r w:rsidR="000079EB">
              <w:rPr>
                <w:rFonts w:ascii="Arial" w:hAnsi="Arial" w:cs="Arial"/>
                <w:b/>
              </w:rPr>
              <w:t xml:space="preserve">verbal or written apology, </w:t>
            </w:r>
            <w:r w:rsidR="003A7249">
              <w:rPr>
                <w:rFonts w:ascii="Arial" w:hAnsi="Arial" w:cs="Arial"/>
                <w:b/>
              </w:rPr>
              <w:t>tidying up any mess they have created</w:t>
            </w:r>
          </w:p>
          <w:p w:rsidR="00FF12FC" w:rsidRDefault="00FF12FC" w:rsidP="00FF12FC">
            <w:pPr>
              <w:rPr>
                <w:rFonts w:ascii="Arial" w:hAnsi="Arial" w:cs="Arial"/>
              </w:rPr>
            </w:pPr>
          </w:p>
          <w:p w:rsidR="00FF12FC" w:rsidRPr="00FF12FC" w:rsidRDefault="00FF12FC" w:rsidP="00FF12FC">
            <w:pPr>
              <w:rPr>
                <w:rFonts w:ascii="Arial" w:hAnsi="Arial" w:cs="Arial"/>
                <w:b/>
                <w:u w:val="single"/>
              </w:rPr>
            </w:pPr>
            <w:r w:rsidRPr="00FF12FC">
              <w:rPr>
                <w:rFonts w:ascii="Arial" w:hAnsi="Arial" w:cs="Arial"/>
                <w:b/>
                <w:u w:val="single"/>
              </w:rPr>
              <w:t>Follow up reflection</w:t>
            </w:r>
          </w:p>
          <w:p w:rsidR="00FF12FC" w:rsidRDefault="00EF3C48" w:rsidP="00FF12FC">
            <w:pPr>
              <w:pStyle w:val="ListParagraph"/>
              <w:numPr>
                <w:ilvl w:val="0"/>
                <w:numId w:val="18"/>
              </w:numPr>
              <w:rPr>
                <w:rFonts w:ascii="Arial" w:hAnsi="Arial" w:cs="Arial"/>
              </w:rPr>
            </w:pPr>
            <w:r>
              <w:rPr>
                <w:rFonts w:ascii="Arial" w:hAnsi="Arial" w:cs="Arial"/>
              </w:rPr>
              <w:t>A restorative</w:t>
            </w:r>
            <w:r w:rsidR="00FB11FC" w:rsidRPr="00FF12FC">
              <w:rPr>
                <w:rFonts w:ascii="Arial" w:hAnsi="Arial" w:cs="Arial"/>
              </w:rPr>
              <w:t xml:space="preserve"> conversation </w:t>
            </w:r>
            <w:r>
              <w:rPr>
                <w:rFonts w:ascii="Arial" w:hAnsi="Arial" w:cs="Arial"/>
              </w:rPr>
              <w:t xml:space="preserve">needs to be had </w:t>
            </w:r>
            <w:r w:rsidR="00FB11FC" w:rsidRPr="00FF12FC">
              <w:rPr>
                <w:rFonts w:ascii="Arial" w:hAnsi="Arial" w:cs="Arial"/>
              </w:rPr>
              <w:t xml:space="preserve">with the child to help them reflect on their behaviour and make better choices in future. It also helps restore the relationship with the teacher. It may need to involve particular individuals from the class if relationships need to be restored here too. </w:t>
            </w:r>
          </w:p>
          <w:p w:rsidR="00FF12FC" w:rsidRDefault="00FB11FC" w:rsidP="00FF12FC">
            <w:pPr>
              <w:pStyle w:val="ListParagraph"/>
              <w:numPr>
                <w:ilvl w:val="0"/>
                <w:numId w:val="18"/>
              </w:numPr>
              <w:rPr>
                <w:rFonts w:ascii="Arial" w:hAnsi="Arial" w:cs="Arial"/>
              </w:rPr>
            </w:pPr>
            <w:r w:rsidRPr="00FF12FC">
              <w:rPr>
                <w:rFonts w:ascii="Arial" w:hAnsi="Arial" w:cs="Arial"/>
              </w:rPr>
              <w:t>After the discussion, the child must fill in a reflection form.</w:t>
            </w:r>
            <w:r w:rsidR="00A24BDF">
              <w:rPr>
                <w:rFonts w:ascii="Arial" w:hAnsi="Arial" w:cs="Arial"/>
              </w:rPr>
              <w:t xml:space="preserve"> There are separate </w:t>
            </w:r>
            <w:proofErr w:type="spellStart"/>
            <w:r w:rsidR="00A24BDF">
              <w:rPr>
                <w:rFonts w:ascii="Arial" w:hAnsi="Arial" w:cs="Arial"/>
              </w:rPr>
              <w:t>proformas</w:t>
            </w:r>
            <w:proofErr w:type="spellEnd"/>
            <w:r w:rsidR="00A24BDF">
              <w:rPr>
                <w:rFonts w:ascii="Arial" w:hAnsi="Arial" w:cs="Arial"/>
              </w:rPr>
              <w:t xml:space="preserve"> for KS1 and KS2.</w:t>
            </w:r>
            <w:r w:rsidRPr="00FF12FC">
              <w:rPr>
                <w:rFonts w:ascii="Arial" w:hAnsi="Arial" w:cs="Arial"/>
              </w:rPr>
              <w:t xml:space="preserve"> This</w:t>
            </w:r>
            <w:r w:rsidR="00A24BDF">
              <w:rPr>
                <w:rFonts w:ascii="Arial" w:hAnsi="Arial" w:cs="Arial"/>
              </w:rPr>
              <w:t xml:space="preserve"> form</w:t>
            </w:r>
            <w:r w:rsidRPr="00FF12FC">
              <w:rPr>
                <w:rFonts w:ascii="Arial" w:hAnsi="Arial" w:cs="Arial"/>
              </w:rPr>
              <w:t xml:space="preserve"> may need to be scribed by the teacher in KS1. </w:t>
            </w:r>
          </w:p>
          <w:p w:rsidR="00FB11FC" w:rsidRDefault="00FB11FC" w:rsidP="00FF12FC">
            <w:pPr>
              <w:pStyle w:val="ListParagraph"/>
              <w:numPr>
                <w:ilvl w:val="0"/>
                <w:numId w:val="18"/>
              </w:numPr>
              <w:rPr>
                <w:rFonts w:ascii="Arial" w:hAnsi="Arial" w:cs="Arial"/>
              </w:rPr>
            </w:pPr>
            <w:r w:rsidRPr="00FF12FC">
              <w:rPr>
                <w:rFonts w:ascii="Arial" w:hAnsi="Arial" w:cs="Arial"/>
              </w:rPr>
              <w:t>If the reflection form does not fully document the incident, the class t</w:t>
            </w:r>
            <w:r w:rsidR="00A24BDF">
              <w:rPr>
                <w:rFonts w:ascii="Arial" w:hAnsi="Arial" w:cs="Arial"/>
              </w:rPr>
              <w:t xml:space="preserve">eacher may choose to fill out </w:t>
            </w:r>
            <w:r w:rsidR="001C3E9C">
              <w:rPr>
                <w:rFonts w:ascii="Arial" w:hAnsi="Arial" w:cs="Arial"/>
              </w:rPr>
              <w:t>the</w:t>
            </w:r>
            <w:r w:rsidR="002146A8">
              <w:rPr>
                <w:rFonts w:ascii="Arial" w:hAnsi="Arial" w:cs="Arial"/>
              </w:rPr>
              <w:t xml:space="preserve"> </w:t>
            </w:r>
            <w:r w:rsidR="00A24BDF">
              <w:rPr>
                <w:rFonts w:ascii="Arial" w:hAnsi="Arial" w:cs="Arial"/>
              </w:rPr>
              <w:t>behaviour</w:t>
            </w:r>
            <w:r w:rsidRPr="00FF12FC">
              <w:rPr>
                <w:rFonts w:ascii="Arial" w:hAnsi="Arial" w:cs="Arial"/>
              </w:rPr>
              <w:t xml:space="preserve"> incident form </w:t>
            </w:r>
            <w:r w:rsidR="001C3E9C">
              <w:rPr>
                <w:rFonts w:ascii="Arial" w:hAnsi="Arial" w:cs="Arial"/>
              </w:rPr>
              <w:t>on the back of it.</w:t>
            </w:r>
            <w:r w:rsidRPr="00FF12FC">
              <w:rPr>
                <w:rFonts w:ascii="Arial" w:hAnsi="Arial" w:cs="Arial"/>
              </w:rPr>
              <w:t xml:space="preserve"> </w:t>
            </w:r>
          </w:p>
          <w:p w:rsidR="003E3B93" w:rsidRDefault="001C3E9C" w:rsidP="00FF12FC">
            <w:pPr>
              <w:pStyle w:val="ListParagraph"/>
              <w:numPr>
                <w:ilvl w:val="0"/>
                <w:numId w:val="18"/>
              </w:numPr>
              <w:rPr>
                <w:rFonts w:ascii="Arial" w:hAnsi="Arial" w:cs="Arial"/>
              </w:rPr>
            </w:pPr>
            <w:r>
              <w:rPr>
                <w:rFonts w:ascii="Arial" w:hAnsi="Arial" w:cs="Arial"/>
              </w:rPr>
              <w:t xml:space="preserve">Reflection </w:t>
            </w:r>
            <w:r w:rsidR="003A23ED">
              <w:rPr>
                <w:rFonts w:ascii="Arial" w:hAnsi="Arial" w:cs="Arial"/>
              </w:rPr>
              <w:t xml:space="preserve">forms are filed in </w:t>
            </w:r>
            <w:r w:rsidR="002146A8">
              <w:rPr>
                <w:rFonts w:ascii="Arial" w:hAnsi="Arial" w:cs="Arial"/>
              </w:rPr>
              <w:t xml:space="preserve">the Class </w:t>
            </w:r>
            <w:r>
              <w:rPr>
                <w:rFonts w:ascii="Arial" w:hAnsi="Arial" w:cs="Arial"/>
              </w:rPr>
              <w:t>Admin</w:t>
            </w:r>
            <w:r w:rsidR="002146A8">
              <w:rPr>
                <w:rFonts w:ascii="Arial" w:hAnsi="Arial" w:cs="Arial"/>
              </w:rPr>
              <w:t xml:space="preserve"> folder.</w:t>
            </w:r>
          </w:p>
          <w:p w:rsidR="00FF12FC" w:rsidRPr="003E3B93" w:rsidRDefault="00FF12FC" w:rsidP="00FF12FC">
            <w:pPr>
              <w:pStyle w:val="ListParagraph"/>
              <w:numPr>
                <w:ilvl w:val="0"/>
                <w:numId w:val="18"/>
              </w:numPr>
              <w:rPr>
                <w:rFonts w:ascii="Arial" w:hAnsi="Arial" w:cs="Arial"/>
              </w:rPr>
            </w:pPr>
            <w:r w:rsidRPr="003E3B93">
              <w:rPr>
                <w:rFonts w:ascii="Arial" w:hAnsi="Arial" w:cs="Arial"/>
                <w:b/>
              </w:rPr>
              <w:t xml:space="preserve">The reflection needs to be at an appropriate time and should not impact on anyone’s learning. Typically, the child will miss part of their playtime or lunchtime to speak to you and complete the reflection form.  </w:t>
            </w:r>
          </w:p>
        </w:tc>
      </w:tr>
      <w:tr w:rsidR="00FF12FC" w:rsidTr="00882C5C">
        <w:tc>
          <w:tcPr>
            <w:tcW w:w="289" w:type="pct"/>
          </w:tcPr>
          <w:p w:rsidR="00FF12FC" w:rsidRPr="00FB11FC" w:rsidRDefault="00FF12FC" w:rsidP="007F5839">
            <w:pPr>
              <w:rPr>
                <w:rFonts w:ascii="Arial" w:hAnsi="Arial" w:cs="Arial"/>
              </w:rPr>
            </w:pPr>
            <w:r w:rsidRPr="00FB11FC">
              <w:rPr>
                <w:rFonts w:ascii="Arial" w:hAnsi="Arial" w:cs="Arial"/>
              </w:rPr>
              <w:lastRenderedPageBreak/>
              <w:t>4</w:t>
            </w:r>
          </w:p>
        </w:tc>
        <w:tc>
          <w:tcPr>
            <w:tcW w:w="4711" w:type="pct"/>
          </w:tcPr>
          <w:p w:rsidR="00FF12FC" w:rsidRDefault="00FF12FC" w:rsidP="00FF12FC">
            <w:pPr>
              <w:jc w:val="center"/>
              <w:rPr>
                <w:rFonts w:ascii="Arial" w:hAnsi="Arial" w:cs="Arial"/>
                <w:b/>
                <w:u w:val="single"/>
              </w:rPr>
            </w:pPr>
          </w:p>
          <w:p w:rsidR="00FF12FC" w:rsidRDefault="000F11A1" w:rsidP="00FF12FC">
            <w:pPr>
              <w:jc w:val="center"/>
              <w:rPr>
                <w:rFonts w:ascii="Arial" w:hAnsi="Arial" w:cs="Arial"/>
                <w:b/>
                <w:u w:val="single"/>
              </w:rPr>
            </w:pPr>
            <w:r>
              <w:rPr>
                <w:rFonts w:ascii="Arial" w:hAnsi="Arial" w:cs="Arial"/>
                <w:b/>
                <w:u w:val="single"/>
              </w:rPr>
              <w:t xml:space="preserve">Serious Incident = </w:t>
            </w:r>
            <w:r w:rsidR="00A24BDF">
              <w:rPr>
                <w:rFonts w:ascii="Arial" w:hAnsi="Arial" w:cs="Arial"/>
                <w:b/>
                <w:u w:val="single"/>
              </w:rPr>
              <w:t xml:space="preserve">Detention - </w:t>
            </w:r>
            <w:r w:rsidR="00FF12FC" w:rsidRPr="00FF12FC">
              <w:rPr>
                <w:rFonts w:ascii="Arial" w:hAnsi="Arial" w:cs="Arial"/>
                <w:b/>
                <w:u w:val="single"/>
              </w:rPr>
              <w:t xml:space="preserve">Loss of </w:t>
            </w:r>
            <w:r w:rsidR="00117BBC">
              <w:rPr>
                <w:rFonts w:ascii="Arial" w:hAnsi="Arial" w:cs="Arial"/>
                <w:b/>
                <w:u w:val="single"/>
              </w:rPr>
              <w:t>lunchtime</w:t>
            </w:r>
          </w:p>
          <w:p w:rsidR="00FF12FC" w:rsidRPr="00FF12FC" w:rsidRDefault="00FF12FC" w:rsidP="00FF12FC">
            <w:pPr>
              <w:jc w:val="center"/>
              <w:rPr>
                <w:rFonts w:ascii="Arial" w:hAnsi="Arial" w:cs="Arial"/>
                <w:b/>
                <w:u w:val="single"/>
              </w:rPr>
            </w:pPr>
          </w:p>
          <w:p w:rsidR="00FF12FC" w:rsidRDefault="00FF12FC" w:rsidP="007F5839">
            <w:pPr>
              <w:pStyle w:val="ListParagraph"/>
              <w:numPr>
                <w:ilvl w:val="0"/>
                <w:numId w:val="11"/>
              </w:numPr>
              <w:rPr>
                <w:rFonts w:ascii="Arial" w:hAnsi="Arial" w:cs="Arial"/>
              </w:rPr>
            </w:pPr>
            <w:r w:rsidRPr="00FB11FC">
              <w:rPr>
                <w:rFonts w:ascii="Arial" w:hAnsi="Arial" w:cs="Arial"/>
              </w:rPr>
              <w:t xml:space="preserve">After three </w:t>
            </w:r>
            <w:r w:rsidR="0022207F">
              <w:rPr>
                <w:rFonts w:ascii="Arial" w:hAnsi="Arial" w:cs="Arial"/>
              </w:rPr>
              <w:t>red leaf consequences</w:t>
            </w:r>
            <w:r w:rsidRPr="00FB11FC">
              <w:rPr>
                <w:rFonts w:ascii="Arial" w:hAnsi="Arial" w:cs="Arial"/>
              </w:rPr>
              <w:t xml:space="preserve"> and reflections in one week</w:t>
            </w:r>
            <w:r w:rsidR="003A23ED">
              <w:rPr>
                <w:rFonts w:ascii="Arial" w:hAnsi="Arial" w:cs="Arial"/>
              </w:rPr>
              <w:t xml:space="preserve"> (indicated by three dashes on the child’s leaf)</w:t>
            </w:r>
            <w:r w:rsidRPr="00FB11FC">
              <w:rPr>
                <w:rFonts w:ascii="Arial" w:hAnsi="Arial" w:cs="Arial"/>
              </w:rPr>
              <w:t>, the</w:t>
            </w:r>
            <w:r w:rsidR="00A24BDF">
              <w:rPr>
                <w:rFonts w:ascii="Arial" w:hAnsi="Arial" w:cs="Arial"/>
              </w:rPr>
              <w:t xml:space="preserve"> child loses their </w:t>
            </w:r>
            <w:r w:rsidRPr="00FB11FC">
              <w:rPr>
                <w:rFonts w:ascii="Arial" w:hAnsi="Arial" w:cs="Arial"/>
              </w:rPr>
              <w:t>lunchtime with a Senior Leader</w:t>
            </w:r>
            <w:r w:rsidR="000F11A1">
              <w:rPr>
                <w:rFonts w:ascii="Arial" w:hAnsi="Arial" w:cs="Arial"/>
              </w:rPr>
              <w:t>,</w:t>
            </w:r>
            <w:r w:rsidR="002146A8">
              <w:rPr>
                <w:rFonts w:ascii="Arial" w:hAnsi="Arial" w:cs="Arial"/>
              </w:rPr>
              <w:t xml:space="preserve"> as repeated non </w:t>
            </w:r>
            <w:r w:rsidR="0022207F">
              <w:rPr>
                <w:rFonts w:ascii="Arial" w:hAnsi="Arial" w:cs="Arial"/>
              </w:rPr>
              <w:t xml:space="preserve">serious incidents within a week </w:t>
            </w:r>
            <w:r w:rsidR="002146A8">
              <w:rPr>
                <w:rFonts w:ascii="Arial" w:hAnsi="Arial" w:cs="Arial"/>
              </w:rPr>
              <w:t>now becomes a serious incident</w:t>
            </w:r>
            <w:r w:rsidRPr="00FB11FC">
              <w:rPr>
                <w:rFonts w:ascii="Arial" w:hAnsi="Arial" w:cs="Arial"/>
              </w:rPr>
              <w:t xml:space="preserve">. </w:t>
            </w:r>
            <w:r w:rsidR="001C3E9C">
              <w:rPr>
                <w:rFonts w:ascii="Arial" w:hAnsi="Arial" w:cs="Arial"/>
              </w:rPr>
              <w:t xml:space="preserve">The behaviour incident </w:t>
            </w:r>
            <w:r w:rsidR="0022207F">
              <w:rPr>
                <w:rFonts w:ascii="Arial" w:hAnsi="Arial" w:cs="Arial"/>
              </w:rPr>
              <w:t>form</w:t>
            </w:r>
            <w:r w:rsidR="001C3E9C">
              <w:rPr>
                <w:rFonts w:ascii="Arial" w:hAnsi="Arial" w:cs="Arial"/>
              </w:rPr>
              <w:t xml:space="preserve"> on the back of the third reflection form should be completed for the adult in detention to see, </w:t>
            </w:r>
            <w:r w:rsidR="0022207F">
              <w:rPr>
                <w:rFonts w:ascii="Arial" w:hAnsi="Arial" w:cs="Arial"/>
              </w:rPr>
              <w:t>documenting the details and dates of the non serious incident</w:t>
            </w:r>
            <w:r w:rsidR="001C3E9C">
              <w:rPr>
                <w:rFonts w:ascii="Arial" w:hAnsi="Arial" w:cs="Arial"/>
              </w:rPr>
              <w:t>s</w:t>
            </w:r>
            <w:r w:rsidR="0022207F">
              <w:rPr>
                <w:rFonts w:ascii="Arial" w:hAnsi="Arial" w:cs="Arial"/>
              </w:rPr>
              <w:t xml:space="preserve">. </w:t>
            </w:r>
            <w:r w:rsidR="00A24BDF">
              <w:rPr>
                <w:rFonts w:ascii="Arial" w:hAnsi="Arial" w:cs="Arial"/>
              </w:rPr>
              <w:t>They should go straight to detention at the start of lunch</w:t>
            </w:r>
            <w:r w:rsidR="00E955FF">
              <w:rPr>
                <w:rFonts w:ascii="Arial" w:hAnsi="Arial" w:cs="Arial"/>
              </w:rPr>
              <w:t xml:space="preserve">. A photocopy of the incident form is taken and kept in the detention folder. The original is given back to the class teacher to file in the class admin folder. </w:t>
            </w:r>
          </w:p>
          <w:p w:rsidR="000F11A1" w:rsidRDefault="000F11A1" w:rsidP="007F5839">
            <w:pPr>
              <w:pStyle w:val="ListParagraph"/>
              <w:numPr>
                <w:ilvl w:val="0"/>
                <w:numId w:val="11"/>
              </w:numPr>
              <w:rPr>
                <w:rFonts w:ascii="Arial" w:hAnsi="Arial" w:cs="Arial"/>
              </w:rPr>
            </w:pPr>
            <w:r>
              <w:rPr>
                <w:rFonts w:ascii="Arial" w:hAnsi="Arial" w:cs="Arial"/>
              </w:rPr>
              <w:t>Some behaviour incidents are serious enough to go straight to thi</w:t>
            </w:r>
            <w:r w:rsidR="003E3B93">
              <w:rPr>
                <w:rFonts w:ascii="Arial" w:hAnsi="Arial" w:cs="Arial"/>
              </w:rPr>
              <w:t xml:space="preserve">s level </w:t>
            </w:r>
            <w:r w:rsidR="00F26657">
              <w:rPr>
                <w:rFonts w:ascii="Arial" w:hAnsi="Arial" w:cs="Arial"/>
              </w:rPr>
              <w:t>of consequence, by-</w:t>
            </w:r>
            <w:r w:rsidR="003E3B93">
              <w:rPr>
                <w:rFonts w:ascii="Arial" w:hAnsi="Arial" w:cs="Arial"/>
              </w:rPr>
              <w:t>passing the previous stages. There is a serious incident poster in every classroom describing behaviours that are classed as a serious incident.</w:t>
            </w:r>
          </w:p>
          <w:p w:rsidR="003E3B93" w:rsidRDefault="003E3B93" w:rsidP="007F5839">
            <w:pPr>
              <w:pStyle w:val="ListParagraph"/>
              <w:numPr>
                <w:ilvl w:val="0"/>
                <w:numId w:val="11"/>
              </w:numPr>
              <w:rPr>
                <w:rFonts w:ascii="Arial" w:hAnsi="Arial" w:cs="Arial"/>
              </w:rPr>
            </w:pPr>
            <w:r>
              <w:rPr>
                <w:rFonts w:ascii="Arial" w:hAnsi="Arial" w:cs="Arial"/>
              </w:rPr>
              <w:t>The class teacher updates the parents</w:t>
            </w:r>
            <w:r w:rsidR="008C7622">
              <w:rPr>
                <w:rFonts w:ascii="Arial" w:hAnsi="Arial" w:cs="Arial"/>
              </w:rPr>
              <w:t xml:space="preserve"> as necessary – a phone call home or inviting them in for a chat. We avoid at all costs discussing behaviour on the playground at pick up time in front of other parents</w:t>
            </w:r>
            <w:r>
              <w:rPr>
                <w:rFonts w:ascii="Arial" w:hAnsi="Arial" w:cs="Arial"/>
              </w:rPr>
              <w:t>.</w:t>
            </w:r>
          </w:p>
          <w:p w:rsidR="00E955FF" w:rsidRDefault="00E955FF" w:rsidP="007F5839">
            <w:pPr>
              <w:pStyle w:val="ListParagraph"/>
              <w:numPr>
                <w:ilvl w:val="0"/>
                <w:numId w:val="11"/>
              </w:numPr>
              <w:rPr>
                <w:rFonts w:ascii="Arial" w:hAnsi="Arial" w:cs="Arial"/>
              </w:rPr>
            </w:pPr>
            <w:r>
              <w:rPr>
                <w:rFonts w:ascii="Arial" w:hAnsi="Arial" w:cs="Arial"/>
              </w:rPr>
              <w:t xml:space="preserve">The deputy </w:t>
            </w:r>
            <w:proofErr w:type="spellStart"/>
            <w:r>
              <w:rPr>
                <w:rFonts w:ascii="Arial" w:hAnsi="Arial" w:cs="Arial"/>
              </w:rPr>
              <w:t>headteacher</w:t>
            </w:r>
            <w:proofErr w:type="spellEnd"/>
            <w:r>
              <w:rPr>
                <w:rFonts w:ascii="Arial" w:hAnsi="Arial" w:cs="Arial"/>
              </w:rPr>
              <w:t xml:space="preserve"> checks the detention folder weekly to monitor who has attended. </w:t>
            </w:r>
          </w:p>
          <w:p w:rsidR="00FF12FC" w:rsidRPr="00FB11FC" w:rsidRDefault="00FF12FC" w:rsidP="001C3E9C">
            <w:pPr>
              <w:pStyle w:val="ListParagraph"/>
              <w:rPr>
                <w:rFonts w:ascii="Arial" w:hAnsi="Arial" w:cs="Arial"/>
                <w:b/>
              </w:rPr>
            </w:pPr>
          </w:p>
        </w:tc>
      </w:tr>
      <w:tr w:rsidR="00885894" w:rsidTr="00882C5C">
        <w:tc>
          <w:tcPr>
            <w:tcW w:w="289" w:type="pct"/>
          </w:tcPr>
          <w:p w:rsidR="00885894" w:rsidRPr="00FB11FC" w:rsidRDefault="00885894" w:rsidP="007F5839">
            <w:pPr>
              <w:rPr>
                <w:rFonts w:ascii="Arial" w:hAnsi="Arial" w:cs="Arial"/>
              </w:rPr>
            </w:pPr>
            <w:r>
              <w:rPr>
                <w:rFonts w:ascii="Arial" w:hAnsi="Arial" w:cs="Arial"/>
              </w:rPr>
              <w:t>5</w:t>
            </w:r>
          </w:p>
        </w:tc>
        <w:tc>
          <w:tcPr>
            <w:tcW w:w="4711" w:type="pct"/>
          </w:tcPr>
          <w:p w:rsidR="00CD2CC2" w:rsidRDefault="00CD2CC2" w:rsidP="00FF12FC">
            <w:pPr>
              <w:jc w:val="center"/>
              <w:rPr>
                <w:rFonts w:ascii="Arial" w:hAnsi="Arial" w:cs="Arial"/>
                <w:b/>
                <w:u w:val="single"/>
              </w:rPr>
            </w:pPr>
          </w:p>
          <w:p w:rsidR="00885894" w:rsidRDefault="00003964" w:rsidP="00FF12FC">
            <w:pPr>
              <w:jc w:val="center"/>
              <w:rPr>
                <w:rFonts w:ascii="Arial" w:hAnsi="Arial" w:cs="Arial"/>
                <w:b/>
                <w:u w:val="single"/>
              </w:rPr>
            </w:pPr>
            <w:r>
              <w:rPr>
                <w:rFonts w:ascii="Arial" w:hAnsi="Arial" w:cs="Arial"/>
                <w:b/>
                <w:u w:val="single"/>
              </w:rPr>
              <w:t xml:space="preserve">ROOTS </w:t>
            </w:r>
            <w:r w:rsidR="00885894">
              <w:rPr>
                <w:rFonts w:ascii="Arial" w:hAnsi="Arial" w:cs="Arial"/>
                <w:b/>
                <w:u w:val="single"/>
              </w:rPr>
              <w:t>Report</w:t>
            </w:r>
          </w:p>
          <w:p w:rsidR="00CD2CC2" w:rsidRDefault="00CD2CC2" w:rsidP="00FF12FC">
            <w:pPr>
              <w:jc w:val="center"/>
              <w:rPr>
                <w:rFonts w:ascii="Arial" w:hAnsi="Arial" w:cs="Arial"/>
                <w:b/>
                <w:u w:val="single"/>
              </w:rPr>
            </w:pPr>
          </w:p>
          <w:p w:rsidR="00776BAC" w:rsidRDefault="00776BAC" w:rsidP="00F26657">
            <w:pPr>
              <w:rPr>
                <w:rFonts w:ascii="Arial" w:hAnsi="Arial" w:cs="Arial"/>
              </w:rPr>
            </w:pPr>
            <w:r>
              <w:rPr>
                <w:rFonts w:ascii="Arial" w:hAnsi="Arial" w:cs="Arial"/>
              </w:rPr>
              <w:t xml:space="preserve">The class teacher monitors the number of reflection/behaviour incidents and the number of times a child is attending detention, using the behaviour record overview in their class admin folder – </w:t>
            </w:r>
            <w:proofErr w:type="spellStart"/>
            <w:r>
              <w:rPr>
                <w:rFonts w:ascii="Arial" w:hAnsi="Arial" w:cs="Arial"/>
              </w:rPr>
              <w:t>everytime</w:t>
            </w:r>
            <w:proofErr w:type="spellEnd"/>
            <w:r>
              <w:rPr>
                <w:rFonts w:ascii="Arial" w:hAnsi="Arial" w:cs="Arial"/>
              </w:rPr>
              <w:t xml:space="preserve"> an incident form is filed, it is recorded on the half </w:t>
            </w:r>
            <w:proofErr w:type="spellStart"/>
            <w:r>
              <w:rPr>
                <w:rFonts w:ascii="Arial" w:hAnsi="Arial" w:cs="Arial"/>
              </w:rPr>
              <w:t>termly</w:t>
            </w:r>
            <w:proofErr w:type="spellEnd"/>
            <w:r>
              <w:rPr>
                <w:rFonts w:ascii="Arial" w:hAnsi="Arial" w:cs="Arial"/>
              </w:rPr>
              <w:t xml:space="preserve"> behaviour record allowing the teacher at a glance to see how many forms they have filed for each child each half term. If a pattern of poor behaviour is emerging, the teacher may choose to put the child on report, which means the deputy and/or </w:t>
            </w:r>
            <w:proofErr w:type="spellStart"/>
            <w:r>
              <w:rPr>
                <w:rFonts w:ascii="Arial" w:hAnsi="Arial" w:cs="Arial"/>
              </w:rPr>
              <w:t>headteacher</w:t>
            </w:r>
            <w:proofErr w:type="spellEnd"/>
            <w:r>
              <w:rPr>
                <w:rFonts w:ascii="Arial" w:hAnsi="Arial" w:cs="Arial"/>
              </w:rPr>
              <w:t xml:space="preserve"> to monitor the behaviour also.</w:t>
            </w:r>
          </w:p>
          <w:p w:rsidR="00F26657" w:rsidRPr="00885894" w:rsidRDefault="0092084D" w:rsidP="0092084D">
            <w:pPr>
              <w:rPr>
                <w:rFonts w:ascii="Arial" w:hAnsi="Arial" w:cs="Arial"/>
              </w:rPr>
            </w:pPr>
            <w:r>
              <w:rPr>
                <w:rFonts w:ascii="Arial" w:hAnsi="Arial" w:cs="Arial"/>
              </w:rPr>
              <w:t xml:space="preserve">The report documents whether in </w:t>
            </w:r>
            <w:r w:rsidR="00885894">
              <w:rPr>
                <w:rFonts w:ascii="Arial" w:hAnsi="Arial" w:cs="Arial"/>
              </w:rPr>
              <w:t xml:space="preserve">each session, the child </w:t>
            </w:r>
            <w:r>
              <w:rPr>
                <w:rFonts w:ascii="Arial" w:hAnsi="Arial" w:cs="Arial"/>
              </w:rPr>
              <w:t>has been following our ROOTS values</w:t>
            </w:r>
            <w:r w:rsidR="00885894">
              <w:rPr>
                <w:rFonts w:ascii="Arial" w:hAnsi="Arial" w:cs="Arial"/>
              </w:rPr>
              <w:t xml:space="preserve">. </w:t>
            </w:r>
            <w:r>
              <w:rPr>
                <w:rFonts w:ascii="Arial" w:hAnsi="Arial" w:cs="Arial"/>
              </w:rPr>
              <w:t xml:space="preserve">The </w:t>
            </w:r>
            <w:r>
              <w:rPr>
                <w:rFonts w:ascii="Arial" w:hAnsi="Arial" w:cs="Arial"/>
              </w:rPr>
              <w:lastRenderedPageBreak/>
              <w:t xml:space="preserve">child will need to come and show their report to either the deputy or </w:t>
            </w:r>
            <w:proofErr w:type="spellStart"/>
            <w:r>
              <w:rPr>
                <w:rFonts w:ascii="Arial" w:hAnsi="Arial" w:cs="Arial"/>
              </w:rPr>
              <w:t>headteacher</w:t>
            </w:r>
            <w:proofErr w:type="spellEnd"/>
            <w:r>
              <w:rPr>
                <w:rFonts w:ascii="Arial" w:hAnsi="Arial" w:cs="Arial"/>
              </w:rPr>
              <w:t xml:space="preserve"> at the end of the morning and the end of the day. Any crosses on the report, indicating that the child has not been showing the desired behaviour, will result in the child attending detention that day.</w:t>
            </w:r>
          </w:p>
        </w:tc>
      </w:tr>
      <w:tr w:rsidR="00FF12FC" w:rsidTr="00882C5C">
        <w:tc>
          <w:tcPr>
            <w:tcW w:w="289" w:type="pct"/>
          </w:tcPr>
          <w:p w:rsidR="00FF12FC" w:rsidRPr="00FB11FC" w:rsidRDefault="00885894" w:rsidP="007F5839">
            <w:pPr>
              <w:rPr>
                <w:rFonts w:ascii="Arial" w:hAnsi="Arial" w:cs="Arial"/>
              </w:rPr>
            </w:pPr>
            <w:r>
              <w:rPr>
                <w:rFonts w:ascii="Arial" w:hAnsi="Arial" w:cs="Arial"/>
              </w:rPr>
              <w:lastRenderedPageBreak/>
              <w:t>6</w:t>
            </w:r>
          </w:p>
        </w:tc>
        <w:tc>
          <w:tcPr>
            <w:tcW w:w="4711" w:type="pct"/>
          </w:tcPr>
          <w:p w:rsidR="00FF12FC" w:rsidRDefault="00FF12FC" w:rsidP="00FF12FC">
            <w:pPr>
              <w:jc w:val="center"/>
              <w:rPr>
                <w:rFonts w:ascii="Arial" w:hAnsi="Arial" w:cs="Arial"/>
                <w:b/>
                <w:u w:val="single"/>
              </w:rPr>
            </w:pPr>
          </w:p>
          <w:p w:rsidR="00FF12FC" w:rsidRDefault="00F26657" w:rsidP="00F26657">
            <w:pPr>
              <w:jc w:val="center"/>
              <w:rPr>
                <w:rFonts w:ascii="Arial" w:hAnsi="Arial" w:cs="Arial"/>
                <w:b/>
                <w:u w:val="single"/>
              </w:rPr>
            </w:pPr>
            <w:r>
              <w:rPr>
                <w:rFonts w:ascii="Arial" w:hAnsi="Arial" w:cs="Arial"/>
                <w:b/>
                <w:u w:val="single"/>
              </w:rPr>
              <w:t xml:space="preserve">Serious incident = </w:t>
            </w:r>
            <w:r w:rsidR="00A24BDF">
              <w:rPr>
                <w:rFonts w:ascii="Arial" w:hAnsi="Arial" w:cs="Arial"/>
                <w:b/>
                <w:u w:val="single"/>
              </w:rPr>
              <w:t xml:space="preserve">Parents meet with </w:t>
            </w:r>
            <w:r w:rsidR="00CD2CC2">
              <w:rPr>
                <w:rFonts w:ascii="Arial" w:hAnsi="Arial" w:cs="Arial"/>
                <w:b/>
                <w:u w:val="single"/>
              </w:rPr>
              <w:t xml:space="preserve">the </w:t>
            </w:r>
            <w:r w:rsidR="0092084D">
              <w:rPr>
                <w:rFonts w:ascii="Arial" w:hAnsi="Arial" w:cs="Arial"/>
                <w:b/>
                <w:u w:val="single"/>
              </w:rPr>
              <w:t xml:space="preserve">deputy </w:t>
            </w:r>
            <w:proofErr w:type="spellStart"/>
            <w:r w:rsidR="0092084D">
              <w:rPr>
                <w:rFonts w:ascii="Arial" w:hAnsi="Arial" w:cs="Arial"/>
                <w:b/>
                <w:u w:val="single"/>
              </w:rPr>
              <w:t>headteacher</w:t>
            </w:r>
            <w:proofErr w:type="spellEnd"/>
            <w:r w:rsidR="0092084D">
              <w:rPr>
                <w:rFonts w:ascii="Arial" w:hAnsi="Arial" w:cs="Arial"/>
                <w:b/>
                <w:u w:val="single"/>
              </w:rPr>
              <w:t xml:space="preserve"> or </w:t>
            </w:r>
            <w:proofErr w:type="spellStart"/>
            <w:r w:rsidR="0092084D">
              <w:rPr>
                <w:rFonts w:ascii="Arial" w:hAnsi="Arial" w:cs="Arial"/>
                <w:b/>
                <w:u w:val="single"/>
              </w:rPr>
              <w:t>headteacher</w:t>
            </w:r>
            <w:proofErr w:type="spellEnd"/>
          </w:p>
          <w:p w:rsidR="00F26657" w:rsidRPr="00FF12FC" w:rsidRDefault="00F26657" w:rsidP="00FF12FC">
            <w:pPr>
              <w:jc w:val="center"/>
              <w:rPr>
                <w:rFonts w:ascii="Arial" w:hAnsi="Arial" w:cs="Arial"/>
                <w:b/>
                <w:u w:val="single"/>
              </w:rPr>
            </w:pPr>
          </w:p>
          <w:p w:rsidR="00FF12FC" w:rsidRPr="00FB11FC" w:rsidRDefault="00FF12FC" w:rsidP="007F5839">
            <w:pPr>
              <w:rPr>
                <w:rFonts w:ascii="Arial" w:hAnsi="Arial" w:cs="Arial"/>
              </w:rPr>
            </w:pPr>
            <w:r w:rsidRPr="00FB11FC">
              <w:rPr>
                <w:rFonts w:ascii="Arial" w:hAnsi="Arial" w:cs="Arial"/>
              </w:rPr>
              <w:t xml:space="preserve">If </w:t>
            </w:r>
            <w:r w:rsidR="00F26657">
              <w:rPr>
                <w:rFonts w:ascii="Arial" w:hAnsi="Arial" w:cs="Arial"/>
              </w:rPr>
              <w:t>lunchtime detention</w:t>
            </w:r>
            <w:r w:rsidR="00885894">
              <w:rPr>
                <w:rFonts w:ascii="Arial" w:hAnsi="Arial" w:cs="Arial"/>
              </w:rPr>
              <w:t xml:space="preserve"> </w:t>
            </w:r>
            <w:r w:rsidR="00F26657">
              <w:rPr>
                <w:rFonts w:ascii="Arial" w:hAnsi="Arial" w:cs="Arial"/>
              </w:rPr>
              <w:t xml:space="preserve">and </w:t>
            </w:r>
            <w:r w:rsidR="00885894">
              <w:rPr>
                <w:rFonts w:ascii="Arial" w:hAnsi="Arial" w:cs="Arial"/>
              </w:rPr>
              <w:t xml:space="preserve">being on report </w:t>
            </w:r>
            <w:r w:rsidRPr="00FB11FC">
              <w:rPr>
                <w:rFonts w:ascii="Arial" w:hAnsi="Arial" w:cs="Arial"/>
              </w:rPr>
              <w:t>is not having an impact</w:t>
            </w:r>
            <w:r w:rsidR="00885894">
              <w:rPr>
                <w:rFonts w:ascii="Arial" w:hAnsi="Arial" w:cs="Arial"/>
              </w:rPr>
              <w:t xml:space="preserve"> on improving behaviour</w:t>
            </w:r>
            <w:r w:rsidR="00CD2CC2">
              <w:rPr>
                <w:rFonts w:ascii="Arial" w:hAnsi="Arial" w:cs="Arial"/>
              </w:rPr>
              <w:t xml:space="preserve">, the </w:t>
            </w:r>
            <w:r w:rsidR="0092084D">
              <w:rPr>
                <w:rFonts w:ascii="Arial" w:hAnsi="Arial" w:cs="Arial"/>
              </w:rPr>
              <w:t xml:space="preserve">deputy </w:t>
            </w:r>
            <w:proofErr w:type="spellStart"/>
            <w:r w:rsidR="0092084D">
              <w:rPr>
                <w:rFonts w:ascii="Arial" w:hAnsi="Arial" w:cs="Arial"/>
              </w:rPr>
              <w:t>headteacher</w:t>
            </w:r>
            <w:proofErr w:type="spellEnd"/>
            <w:r w:rsidR="0092084D">
              <w:rPr>
                <w:rFonts w:ascii="Arial" w:hAnsi="Arial" w:cs="Arial"/>
              </w:rPr>
              <w:t xml:space="preserve"> meets with the child and their parents to discuss an appropriate next step. </w:t>
            </w:r>
            <w:r w:rsidRPr="00FB11FC">
              <w:rPr>
                <w:rFonts w:ascii="Arial" w:hAnsi="Arial" w:cs="Arial"/>
              </w:rPr>
              <w:t xml:space="preserve"> This could involve:</w:t>
            </w:r>
          </w:p>
          <w:p w:rsidR="00FF12FC" w:rsidRPr="00FB11FC" w:rsidRDefault="00FF12FC" w:rsidP="007F5839">
            <w:pPr>
              <w:pStyle w:val="ListParagraph"/>
              <w:numPr>
                <w:ilvl w:val="0"/>
                <w:numId w:val="12"/>
              </w:numPr>
              <w:rPr>
                <w:rFonts w:ascii="Arial" w:hAnsi="Arial" w:cs="Arial"/>
              </w:rPr>
            </w:pPr>
            <w:r w:rsidRPr="00FB11FC">
              <w:rPr>
                <w:rFonts w:ascii="Arial" w:hAnsi="Arial" w:cs="Arial"/>
              </w:rPr>
              <w:t>The child going into ‘seclusion’, working away from their classmates on w</w:t>
            </w:r>
            <w:r w:rsidR="008F08B8">
              <w:rPr>
                <w:rFonts w:ascii="Arial" w:hAnsi="Arial" w:cs="Arial"/>
              </w:rPr>
              <w:t>ork set by their class teacher (internal exclusion)</w:t>
            </w:r>
          </w:p>
          <w:p w:rsidR="00FF12FC" w:rsidRPr="00FB11FC" w:rsidRDefault="00FF12FC" w:rsidP="007F5839">
            <w:pPr>
              <w:pStyle w:val="ListParagraph"/>
              <w:numPr>
                <w:ilvl w:val="0"/>
                <w:numId w:val="12"/>
              </w:numPr>
              <w:rPr>
                <w:rFonts w:ascii="Arial" w:hAnsi="Arial" w:cs="Arial"/>
              </w:rPr>
            </w:pPr>
            <w:r w:rsidRPr="00FB11FC">
              <w:rPr>
                <w:rFonts w:ascii="Arial" w:hAnsi="Arial" w:cs="Arial"/>
              </w:rPr>
              <w:t>Indefinite loss of privileges such as play time until significant improvement in behaviour has been seen.</w:t>
            </w:r>
          </w:p>
          <w:p w:rsidR="00FF12FC" w:rsidRDefault="00FF12FC" w:rsidP="00F26657">
            <w:pPr>
              <w:rPr>
                <w:rFonts w:ascii="Arial" w:hAnsi="Arial" w:cs="Arial"/>
              </w:rPr>
            </w:pPr>
          </w:p>
          <w:p w:rsidR="00506876" w:rsidRDefault="00506876" w:rsidP="00F26657">
            <w:pPr>
              <w:rPr>
                <w:rFonts w:ascii="Arial" w:hAnsi="Arial" w:cs="Arial"/>
              </w:rPr>
            </w:pPr>
            <w:r>
              <w:rPr>
                <w:rFonts w:ascii="Arial" w:hAnsi="Arial" w:cs="Arial"/>
              </w:rPr>
              <w:t xml:space="preserve">If the behaviour has been serious enough for an external exclusion to be given, then the child and their parents will meet with the </w:t>
            </w:r>
            <w:proofErr w:type="spellStart"/>
            <w:r>
              <w:rPr>
                <w:rFonts w:ascii="Arial" w:hAnsi="Arial" w:cs="Arial"/>
              </w:rPr>
              <w:t>headteacher</w:t>
            </w:r>
            <w:proofErr w:type="spellEnd"/>
            <w:r>
              <w:rPr>
                <w:rFonts w:ascii="Arial" w:hAnsi="Arial" w:cs="Arial"/>
              </w:rPr>
              <w:t xml:space="preserve">. </w:t>
            </w:r>
          </w:p>
          <w:p w:rsidR="00506876" w:rsidRDefault="00506876" w:rsidP="00F26657">
            <w:pPr>
              <w:rPr>
                <w:rFonts w:ascii="Arial" w:hAnsi="Arial" w:cs="Arial"/>
              </w:rPr>
            </w:pPr>
          </w:p>
          <w:p w:rsidR="00F26657" w:rsidRPr="00F26657" w:rsidRDefault="00F26657" w:rsidP="00F26657">
            <w:pPr>
              <w:rPr>
                <w:rFonts w:ascii="Arial" w:hAnsi="Arial" w:cs="Arial"/>
              </w:rPr>
            </w:pPr>
            <w:r w:rsidRPr="00F26657">
              <w:rPr>
                <w:rFonts w:ascii="Arial" w:hAnsi="Arial" w:cs="Arial"/>
              </w:rPr>
              <w:t>Some behaviour incidents are serious enough to go straight to this level of consequence, by-passing the previous stages. There is a serious incident poster in every classroom describing behaviours that are classed as a serious incident.</w:t>
            </w:r>
          </w:p>
          <w:p w:rsidR="00F26657" w:rsidRPr="00003964" w:rsidRDefault="00F26657" w:rsidP="00F26657">
            <w:pPr>
              <w:rPr>
                <w:rFonts w:ascii="Arial" w:hAnsi="Arial" w:cs="Arial"/>
              </w:rPr>
            </w:pPr>
          </w:p>
        </w:tc>
      </w:tr>
    </w:tbl>
    <w:p w:rsidR="007A0954" w:rsidRDefault="007A0954" w:rsidP="00F678ED">
      <w:pPr>
        <w:ind w:firstLine="360"/>
        <w:rPr>
          <w:rFonts w:ascii="Arial" w:hAnsi="Arial" w:cs="Arial"/>
          <w:b/>
        </w:rPr>
      </w:pPr>
    </w:p>
    <w:p w:rsidR="00F26657" w:rsidRDefault="00F26657" w:rsidP="00F26657">
      <w:pPr>
        <w:ind w:firstLine="720"/>
        <w:rPr>
          <w:rFonts w:ascii="Arial" w:hAnsi="Arial" w:cs="Arial"/>
        </w:rPr>
      </w:pPr>
      <w:proofErr w:type="gramStart"/>
      <w:r>
        <w:rPr>
          <w:rFonts w:ascii="Arial" w:hAnsi="Arial" w:cs="Arial"/>
          <w:b/>
        </w:rPr>
        <w:t>6.3  Serious</w:t>
      </w:r>
      <w:proofErr w:type="gramEnd"/>
      <w:r>
        <w:rPr>
          <w:rFonts w:ascii="Arial" w:hAnsi="Arial" w:cs="Arial"/>
          <w:b/>
        </w:rPr>
        <w:t xml:space="preserve"> incidents</w:t>
      </w:r>
      <w:r w:rsidRPr="00F26657">
        <w:rPr>
          <w:rFonts w:ascii="Arial" w:hAnsi="Arial" w:cs="Arial"/>
        </w:rPr>
        <w:t xml:space="preserve"> </w:t>
      </w:r>
    </w:p>
    <w:p w:rsidR="00F26657" w:rsidRPr="00FB11FC" w:rsidRDefault="00F26657" w:rsidP="00F26657">
      <w:pPr>
        <w:rPr>
          <w:rFonts w:ascii="Arial" w:hAnsi="Arial" w:cs="Arial"/>
          <w:b/>
        </w:rPr>
      </w:pPr>
      <w:r w:rsidRPr="00FB11FC">
        <w:rPr>
          <w:rFonts w:ascii="Arial" w:hAnsi="Arial" w:cs="Arial"/>
        </w:rPr>
        <w:t>These incidents include:</w:t>
      </w:r>
      <w:r w:rsidRPr="00FB11FC">
        <w:rPr>
          <w:rFonts w:ascii="Arial" w:hAnsi="Arial" w:cs="Arial"/>
          <w:b/>
        </w:rPr>
        <w:t xml:space="preserve"> </w:t>
      </w:r>
    </w:p>
    <w:p w:rsidR="00F26657" w:rsidRPr="00FB11FC" w:rsidRDefault="00F26657" w:rsidP="00F26657">
      <w:pPr>
        <w:pStyle w:val="ListParagraph"/>
        <w:numPr>
          <w:ilvl w:val="0"/>
          <w:numId w:val="13"/>
        </w:numPr>
        <w:rPr>
          <w:rFonts w:ascii="Arial" w:hAnsi="Arial" w:cs="Arial"/>
        </w:rPr>
      </w:pPr>
      <w:r w:rsidRPr="00FB11FC">
        <w:rPr>
          <w:rFonts w:ascii="Arial" w:hAnsi="Arial" w:cs="Arial"/>
        </w:rPr>
        <w:t>Any physical confrontations from pupils towards staff.</w:t>
      </w:r>
    </w:p>
    <w:p w:rsidR="00F26657" w:rsidRPr="00FB11FC" w:rsidRDefault="00F26657" w:rsidP="00F26657">
      <w:pPr>
        <w:pStyle w:val="ListParagraph"/>
        <w:numPr>
          <w:ilvl w:val="0"/>
          <w:numId w:val="13"/>
        </w:numPr>
        <w:rPr>
          <w:rFonts w:ascii="Arial" w:hAnsi="Arial" w:cs="Arial"/>
        </w:rPr>
      </w:pPr>
      <w:r w:rsidRPr="00FB11FC">
        <w:rPr>
          <w:rFonts w:ascii="Arial" w:hAnsi="Arial" w:cs="Arial"/>
        </w:rPr>
        <w:t>Violence where a pupil causes injury.</w:t>
      </w:r>
    </w:p>
    <w:p w:rsidR="00F26657" w:rsidRDefault="00F26657" w:rsidP="00F26657">
      <w:pPr>
        <w:pStyle w:val="ListParagraph"/>
        <w:numPr>
          <w:ilvl w:val="0"/>
          <w:numId w:val="13"/>
        </w:numPr>
        <w:rPr>
          <w:rFonts w:ascii="Arial" w:hAnsi="Arial" w:cs="Arial"/>
        </w:rPr>
      </w:pPr>
      <w:r w:rsidRPr="00FB11FC">
        <w:rPr>
          <w:rFonts w:ascii="Arial" w:hAnsi="Arial" w:cs="Arial"/>
        </w:rPr>
        <w:t>Fighting.</w:t>
      </w:r>
    </w:p>
    <w:p w:rsidR="00F26657" w:rsidRPr="00FB11FC" w:rsidRDefault="00F26657" w:rsidP="00F26657">
      <w:pPr>
        <w:pStyle w:val="ListParagraph"/>
        <w:numPr>
          <w:ilvl w:val="0"/>
          <w:numId w:val="13"/>
        </w:numPr>
        <w:rPr>
          <w:rFonts w:ascii="Arial" w:hAnsi="Arial" w:cs="Arial"/>
        </w:rPr>
      </w:pPr>
      <w:r>
        <w:rPr>
          <w:rFonts w:ascii="Arial" w:hAnsi="Arial" w:cs="Arial"/>
        </w:rPr>
        <w:t>Threatening/offensive language.</w:t>
      </w:r>
    </w:p>
    <w:p w:rsidR="00F26657" w:rsidRPr="00FB11FC" w:rsidRDefault="00F26657" w:rsidP="00F26657">
      <w:pPr>
        <w:pStyle w:val="ListParagraph"/>
        <w:numPr>
          <w:ilvl w:val="0"/>
          <w:numId w:val="13"/>
        </w:numPr>
        <w:rPr>
          <w:rFonts w:ascii="Arial" w:hAnsi="Arial" w:cs="Arial"/>
        </w:rPr>
      </w:pPr>
      <w:r w:rsidRPr="00FB11FC">
        <w:rPr>
          <w:rFonts w:ascii="Arial" w:hAnsi="Arial" w:cs="Arial"/>
        </w:rPr>
        <w:t xml:space="preserve">Malicious accusations. </w:t>
      </w:r>
    </w:p>
    <w:p w:rsidR="00F26657" w:rsidRDefault="00F26657" w:rsidP="00F26657">
      <w:pPr>
        <w:pStyle w:val="ListParagraph"/>
        <w:numPr>
          <w:ilvl w:val="0"/>
          <w:numId w:val="13"/>
        </w:numPr>
        <w:rPr>
          <w:rFonts w:ascii="Arial" w:hAnsi="Arial" w:cs="Arial"/>
        </w:rPr>
      </w:pPr>
      <w:r w:rsidRPr="00FB11FC">
        <w:rPr>
          <w:rFonts w:ascii="Arial" w:hAnsi="Arial" w:cs="Arial"/>
        </w:rPr>
        <w:t>Possession of a weapon.</w:t>
      </w:r>
    </w:p>
    <w:p w:rsidR="00506876" w:rsidRPr="00FB11FC" w:rsidRDefault="00E955FF" w:rsidP="00F26657">
      <w:pPr>
        <w:pStyle w:val="ListParagraph"/>
        <w:numPr>
          <w:ilvl w:val="0"/>
          <w:numId w:val="13"/>
        </w:numPr>
        <w:rPr>
          <w:rFonts w:ascii="Arial" w:hAnsi="Arial" w:cs="Arial"/>
        </w:rPr>
      </w:pPr>
      <w:r>
        <w:rPr>
          <w:rFonts w:ascii="Arial" w:hAnsi="Arial" w:cs="Arial"/>
        </w:rPr>
        <w:t>Stealing</w:t>
      </w:r>
    </w:p>
    <w:p w:rsidR="00F26657" w:rsidRPr="00FB11FC" w:rsidRDefault="00F26657" w:rsidP="00F26657">
      <w:pPr>
        <w:pStyle w:val="ListParagraph"/>
        <w:numPr>
          <w:ilvl w:val="0"/>
          <w:numId w:val="13"/>
        </w:numPr>
        <w:rPr>
          <w:rFonts w:ascii="Arial" w:hAnsi="Arial" w:cs="Arial"/>
        </w:rPr>
      </w:pPr>
      <w:r w:rsidRPr="00FB11FC">
        <w:rPr>
          <w:rFonts w:ascii="Arial" w:hAnsi="Arial" w:cs="Arial"/>
        </w:rPr>
        <w:t xml:space="preserve">Deliberate property damage. </w:t>
      </w:r>
    </w:p>
    <w:p w:rsidR="00F26657" w:rsidRPr="00FB11FC" w:rsidRDefault="00F26657" w:rsidP="00F26657">
      <w:pPr>
        <w:pStyle w:val="ListParagraph"/>
        <w:numPr>
          <w:ilvl w:val="0"/>
          <w:numId w:val="13"/>
        </w:numPr>
        <w:rPr>
          <w:rFonts w:ascii="Arial" w:hAnsi="Arial" w:cs="Arial"/>
        </w:rPr>
      </w:pPr>
      <w:r w:rsidRPr="00FB11FC">
        <w:rPr>
          <w:rFonts w:ascii="Arial" w:hAnsi="Arial" w:cs="Arial"/>
        </w:rPr>
        <w:t xml:space="preserve">Bullying. </w:t>
      </w:r>
    </w:p>
    <w:p w:rsidR="00F26657" w:rsidRDefault="00F26657" w:rsidP="00F26657">
      <w:pPr>
        <w:pStyle w:val="ListParagraph"/>
        <w:numPr>
          <w:ilvl w:val="0"/>
          <w:numId w:val="13"/>
        </w:numPr>
        <w:rPr>
          <w:rFonts w:ascii="Arial" w:hAnsi="Arial" w:cs="Arial"/>
        </w:rPr>
      </w:pPr>
      <w:r w:rsidRPr="00FB11FC">
        <w:rPr>
          <w:rFonts w:ascii="Arial" w:hAnsi="Arial" w:cs="Arial"/>
        </w:rPr>
        <w:t xml:space="preserve">Prejudice relating to race, gender, disability, religion or belief. </w:t>
      </w:r>
    </w:p>
    <w:p w:rsidR="00F26657" w:rsidRPr="00FB11FC" w:rsidRDefault="00F26657" w:rsidP="00F26657">
      <w:pPr>
        <w:pStyle w:val="ListParagraph"/>
        <w:rPr>
          <w:rFonts w:ascii="Arial" w:hAnsi="Arial" w:cs="Arial"/>
        </w:rPr>
      </w:pPr>
    </w:p>
    <w:p w:rsidR="00F26657" w:rsidRDefault="00F26657" w:rsidP="00F26657">
      <w:pPr>
        <w:rPr>
          <w:rFonts w:ascii="Arial" w:hAnsi="Arial" w:cs="Arial"/>
        </w:rPr>
      </w:pPr>
      <w:r>
        <w:rPr>
          <w:rFonts w:ascii="Arial" w:hAnsi="Arial" w:cs="Arial"/>
        </w:rPr>
        <w:t xml:space="preserve">Serious incidents will always result at minimum in a lunchtime detention </w:t>
      </w:r>
      <w:r w:rsidR="00E955FF">
        <w:rPr>
          <w:rFonts w:ascii="Arial" w:hAnsi="Arial" w:cs="Arial"/>
        </w:rPr>
        <w:t xml:space="preserve">and a meeting with the parents of the child and their </w:t>
      </w:r>
      <w:r>
        <w:rPr>
          <w:rFonts w:ascii="Arial" w:hAnsi="Arial" w:cs="Arial"/>
        </w:rPr>
        <w:t>class teacher.</w:t>
      </w:r>
    </w:p>
    <w:p w:rsidR="00F26657" w:rsidRDefault="00F26657" w:rsidP="00F26657">
      <w:pPr>
        <w:rPr>
          <w:rFonts w:ascii="Arial" w:hAnsi="Arial" w:cs="Arial"/>
          <w:b/>
        </w:rPr>
      </w:pPr>
      <w:r w:rsidRPr="00FB11FC">
        <w:rPr>
          <w:rFonts w:ascii="Arial" w:hAnsi="Arial" w:cs="Arial"/>
        </w:rPr>
        <w:t xml:space="preserve">Where the child is a danger to themselves or others, </w:t>
      </w:r>
      <w:r>
        <w:rPr>
          <w:rFonts w:ascii="Arial" w:hAnsi="Arial" w:cs="Arial"/>
        </w:rPr>
        <w:t>they will be removed from the classroom immediately</w:t>
      </w:r>
      <w:r w:rsidRPr="00FB11FC">
        <w:rPr>
          <w:rFonts w:ascii="Arial" w:hAnsi="Arial" w:cs="Arial"/>
        </w:rPr>
        <w:t>.</w:t>
      </w:r>
      <w:r w:rsidRPr="00FB11FC">
        <w:rPr>
          <w:rFonts w:ascii="Arial" w:hAnsi="Arial" w:cs="Arial"/>
          <w:b/>
        </w:rPr>
        <w:t xml:space="preserve"> </w:t>
      </w:r>
      <w:r w:rsidRPr="00003964">
        <w:rPr>
          <w:rFonts w:ascii="Arial" w:hAnsi="Arial" w:cs="Arial"/>
        </w:rPr>
        <w:t>Depending on the severity of the incident</w:t>
      </w:r>
      <w:r>
        <w:rPr>
          <w:rFonts w:ascii="Arial" w:hAnsi="Arial" w:cs="Arial"/>
        </w:rPr>
        <w:t>,</w:t>
      </w:r>
      <w:r w:rsidRPr="00003964">
        <w:rPr>
          <w:rFonts w:ascii="Arial" w:hAnsi="Arial" w:cs="Arial"/>
        </w:rPr>
        <w:t xml:space="preserve"> they will remain out of class internally excluded for the rest of the day</w:t>
      </w:r>
      <w:r w:rsidR="00E955FF">
        <w:rPr>
          <w:rFonts w:ascii="Arial" w:hAnsi="Arial" w:cs="Arial"/>
        </w:rPr>
        <w:t xml:space="preserve">. In very serious cases, the deputy </w:t>
      </w:r>
      <w:proofErr w:type="spellStart"/>
      <w:r w:rsidR="00E955FF">
        <w:rPr>
          <w:rFonts w:ascii="Arial" w:hAnsi="Arial" w:cs="Arial"/>
        </w:rPr>
        <w:t>h</w:t>
      </w:r>
      <w:r>
        <w:rPr>
          <w:rFonts w:ascii="Arial" w:hAnsi="Arial" w:cs="Arial"/>
        </w:rPr>
        <w:t>eadteacher</w:t>
      </w:r>
      <w:proofErr w:type="spellEnd"/>
      <w:r>
        <w:rPr>
          <w:rFonts w:ascii="Arial" w:hAnsi="Arial" w:cs="Arial"/>
        </w:rPr>
        <w:t xml:space="preserve"> will meet with the parents to discuss a further internal exclusion the following day or </w:t>
      </w:r>
      <w:r w:rsidR="00E955FF">
        <w:rPr>
          <w:rFonts w:ascii="Arial" w:hAnsi="Arial" w:cs="Arial"/>
        </w:rPr>
        <w:t xml:space="preserve">the </w:t>
      </w:r>
      <w:proofErr w:type="spellStart"/>
      <w:r w:rsidR="00E955FF">
        <w:rPr>
          <w:rFonts w:ascii="Arial" w:hAnsi="Arial" w:cs="Arial"/>
        </w:rPr>
        <w:t>headteacher</w:t>
      </w:r>
      <w:proofErr w:type="spellEnd"/>
      <w:r w:rsidR="00E955FF">
        <w:rPr>
          <w:rFonts w:ascii="Arial" w:hAnsi="Arial" w:cs="Arial"/>
        </w:rPr>
        <w:t xml:space="preserve"> will meet with them to discuss </w:t>
      </w:r>
      <w:proofErr w:type="gramStart"/>
      <w:r>
        <w:rPr>
          <w:rFonts w:ascii="Arial" w:hAnsi="Arial" w:cs="Arial"/>
        </w:rPr>
        <w:t>a fixed</w:t>
      </w:r>
      <w:proofErr w:type="gramEnd"/>
      <w:r>
        <w:rPr>
          <w:rFonts w:ascii="Arial" w:hAnsi="Arial" w:cs="Arial"/>
        </w:rPr>
        <w:t xml:space="preserve"> term exclusion.</w:t>
      </w:r>
    </w:p>
    <w:p w:rsidR="00F26657" w:rsidRDefault="00F26657" w:rsidP="007222E1">
      <w:pPr>
        <w:rPr>
          <w:rFonts w:ascii="Arial" w:hAnsi="Arial" w:cs="Arial"/>
          <w:b/>
        </w:rPr>
      </w:pPr>
      <w:r>
        <w:rPr>
          <w:rFonts w:ascii="Arial" w:hAnsi="Arial" w:cs="Arial"/>
        </w:rPr>
        <w:t xml:space="preserve">Where a serious incident occurs at lunchtime, the child will be taken straight to lunchtime detention. </w:t>
      </w:r>
      <w:proofErr w:type="gramStart"/>
      <w:r w:rsidR="00E955FF">
        <w:rPr>
          <w:rFonts w:ascii="Arial" w:hAnsi="Arial" w:cs="Arial"/>
        </w:rPr>
        <w:t>If necessary, the staff outside will radio in for a senior leader to assist with this.</w:t>
      </w:r>
      <w:proofErr w:type="gramEnd"/>
      <w:r w:rsidR="00E955FF">
        <w:rPr>
          <w:rFonts w:ascii="Arial" w:hAnsi="Arial" w:cs="Arial"/>
        </w:rPr>
        <w:t xml:space="preserve"> </w:t>
      </w:r>
      <w:r>
        <w:rPr>
          <w:rFonts w:ascii="Arial" w:hAnsi="Arial" w:cs="Arial"/>
        </w:rPr>
        <w:t>The staff on the playground who witnessed the incident will complete a serious incident</w:t>
      </w:r>
      <w:r w:rsidR="007222E1">
        <w:rPr>
          <w:rFonts w:ascii="Arial" w:hAnsi="Arial" w:cs="Arial"/>
        </w:rPr>
        <w:t xml:space="preserve"> form and </w:t>
      </w:r>
      <w:r w:rsidR="00E955FF">
        <w:rPr>
          <w:rFonts w:ascii="Arial" w:hAnsi="Arial" w:cs="Arial"/>
        </w:rPr>
        <w:t xml:space="preserve">copied for the class teacher to put in the class admin folder and the deputy </w:t>
      </w:r>
      <w:proofErr w:type="spellStart"/>
      <w:r w:rsidR="00E955FF">
        <w:rPr>
          <w:rFonts w:ascii="Arial" w:hAnsi="Arial" w:cs="Arial"/>
        </w:rPr>
        <w:t>headteacher</w:t>
      </w:r>
      <w:proofErr w:type="spellEnd"/>
      <w:r w:rsidR="00E955FF">
        <w:rPr>
          <w:rFonts w:ascii="Arial" w:hAnsi="Arial" w:cs="Arial"/>
        </w:rPr>
        <w:t xml:space="preserve"> to put in the detention folder.</w:t>
      </w:r>
    </w:p>
    <w:p w:rsidR="007222E1" w:rsidRDefault="007222E1" w:rsidP="00F678ED">
      <w:pPr>
        <w:ind w:firstLine="360"/>
        <w:rPr>
          <w:rFonts w:ascii="Arial" w:hAnsi="Arial" w:cs="Arial"/>
          <w:b/>
        </w:rPr>
      </w:pPr>
    </w:p>
    <w:p w:rsidR="00E955FF" w:rsidRDefault="00E955FF" w:rsidP="00F678ED">
      <w:pPr>
        <w:ind w:firstLine="360"/>
        <w:rPr>
          <w:rFonts w:ascii="Arial" w:hAnsi="Arial" w:cs="Arial"/>
          <w:b/>
        </w:rPr>
      </w:pPr>
    </w:p>
    <w:p w:rsidR="00E955FF" w:rsidRDefault="00E955FF" w:rsidP="00F678ED">
      <w:pPr>
        <w:ind w:firstLine="360"/>
        <w:rPr>
          <w:rFonts w:ascii="Arial" w:hAnsi="Arial" w:cs="Arial"/>
          <w:b/>
        </w:rPr>
      </w:pPr>
    </w:p>
    <w:p w:rsidR="00F678ED" w:rsidRDefault="00F26657" w:rsidP="00F678ED">
      <w:pPr>
        <w:ind w:firstLine="360"/>
        <w:rPr>
          <w:rFonts w:ascii="Arial" w:hAnsi="Arial" w:cs="Arial"/>
          <w:b/>
        </w:rPr>
      </w:pPr>
      <w:r>
        <w:rPr>
          <w:rFonts w:ascii="Arial" w:hAnsi="Arial" w:cs="Arial"/>
          <w:b/>
        </w:rPr>
        <w:lastRenderedPageBreak/>
        <w:t>6.4</w:t>
      </w:r>
      <w:r w:rsidR="00F678ED" w:rsidRPr="009F5966">
        <w:rPr>
          <w:rFonts w:ascii="Arial" w:hAnsi="Arial" w:cs="Arial"/>
          <w:b/>
        </w:rPr>
        <w:t xml:space="preserve"> </w:t>
      </w:r>
      <w:r w:rsidR="00F678ED">
        <w:rPr>
          <w:rFonts w:ascii="Arial" w:hAnsi="Arial" w:cs="Arial"/>
          <w:b/>
        </w:rPr>
        <w:t>The importance of follow up reflection</w:t>
      </w:r>
    </w:p>
    <w:p w:rsidR="00F678ED" w:rsidRDefault="00F678ED" w:rsidP="00F678ED">
      <w:pPr>
        <w:rPr>
          <w:rFonts w:ascii="Arial" w:hAnsi="Arial" w:cs="Arial"/>
        </w:rPr>
      </w:pPr>
      <w:r>
        <w:rPr>
          <w:rFonts w:ascii="Arial" w:hAnsi="Arial" w:cs="Arial"/>
        </w:rPr>
        <w:t xml:space="preserve">We cannot always deal effectively with all aspects of students’ behaviour in the public setting of class and lesson time. We have to defer some consequences until after class, during break and lunch time, often after some ‘time-out’ in class has been given and without the peer audience. Even if you have been able to successfully redirect and defuse much of the undesired ‘primary behaviour’ in the lesson, a follow up chat allows you time to discuss the behaviour choice explicitly with the student. It also allows you time to discuss any secondary </w:t>
      </w:r>
      <w:proofErr w:type="gramStart"/>
      <w:r>
        <w:rPr>
          <w:rFonts w:ascii="Arial" w:hAnsi="Arial" w:cs="Arial"/>
        </w:rPr>
        <w:t>behaviours</w:t>
      </w:r>
      <w:proofErr w:type="gramEnd"/>
      <w:r>
        <w:rPr>
          <w:rFonts w:ascii="Arial" w:hAnsi="Arial" w:cs="Arial"/>
        </w:rPr>
        <w:t xml:space="preserve"> they may be demonstrating.</w:t>
      </w:r>
      <w:r w:rsidRPr="0006674D">
        <w:rPr>
          <w:rFonts w:ascii="Arial" w:hAnsi="Arial" w:cs="Arial"/>
        </w:rPr>
        <w:t xml:space="preserve"> </w:t>
      </w:r>
      <w:r>
        <w:rPr>
          <w:rFonts w:ascii="Arial" w:hAnsi="Arial" w:cs="Arial"/>
        </w:rPr>
        <w:t xml:space="preserve">It allows the student time to reflect on their behaviour and for you to restore and repair the relationship as necessary. </w:t>
      </w:r>
    </w:p>
    <w:p w:rsidR="00F678ED" w:rsidRDefault="00F678ED" w:rsidP="00F678ED">
      <w:pPr>
        <w:rPr>
          <w:rFonts w:ascii="Arial" w:hAnsi="Arial" w:cs="Arial"/>
        </w:rPr>
      </w:pPr>
      <w:r>
        <w:rPr>
          <w:rFonts w:ascii="Arial" w:hAnsi="Arial" w:cs="Arial"/>
        </w:rPr>
        <w:t xml:space="preserve">If teachers want to follow up after class, it is often good practice to leave the communication of this intention until just before the end of the lesson to avoid any prolonged arguments that the student may try and initiate as a result. It is also useful to begin the discussion acknowledging how the student might be feeling. The discussion allows the student the right of reply, something you may have ‘blocked’ during the lesson. It is important to listen to them while keeping the focus of the dialogue on the behavioural issue.  </w:t>
      </w:r>
    </w:p>
    <w:p w:rsidR="008C7F76" w:rsidRPr="007B0646" w:rsidRDefault="008C7F76" w:rsidP="00F678ED">
      <w:pPr>
        <w:rPr>
          <w:rFonts w:ascii="Arial" w:hAnsi="Arial" w:cs="Arial"/>
          <w:color w:val="FF0000"/>
        </w:rPr>
      </w:pPr>
    </w:p>
    <w:p w:rsidR="00A625E4" w:rsidRPr="0065147C" w:rsidRDefault="00A625E4" w:rsidP="0065147C">
      <w:pPr>
        <w:pStyle w:val="ListParagraph"/>
        <w:numPr>
          <w:ilvl w:val="0"/>
          <w:numId w:val="3"/>
        </w:numPr>
        <w:rPr>
          <w:rFonts w:ascii="Arial" w:hAnsi="Arial" w:cs="Arial"/>
          <w:b/>
        </w:rPr>
      </w:pPr>
      <w:r w:rsidRPr="0065147C">
        <w:rPr>
          <w:rFonts w:ascii="Arial" w:hAnsi="Arial" w:cs="Arial"/>
          <w:b/>
        </w:rPr>
        <w:t>Searching pupils and the use of reasonable force</w:t>
      </w:r>
    </w:p>
    <w:p w:rsidR="0065147C" w:rsidRPr="0065147C" w:rsidRDefault="00A625E4" w:rsidP="00DF7B77">
      <w:pPr>
        <w:rPr>
          <w:rFonts w:ascii="Arial" w:hAnsi="Arial" w:cs="Arial"/>
        </w:rPr>
      </w:pPr>
      <w:r w:rsidRPr="0065147C">
        <w:rPr>
          <w:rFonts w:ascii="Arial" w:hAnsi="Arial" w:cs="Arial"/>
        </w:rPr>
        <w:t xml:space="preserve">Some </w:t>
      </w:r>
      <w:proofErr w:type="gramStart"/>
      <w:r w:rsidRPr="0065147C">
        <w:rPr>
          <w:rFonts w:ascii="Arial" w:hAnsi="Arial" w:cs="Arial"/>
        </w:rPr>
        <w:t>behaviours</w:t>
      </w:r>
      <w:proofErr w:type="gramEnd"/>
      <w:r w:rsidRPr="0065147C">
        <w:rPr>
          <w:rFonts w:ascii="Arial" w:hAnsi="Arial" w:cs="Arial"/>
        </w:rPr>
        <w:t xml:space="preserve"> are more challenging than others. In most instances an adult’s usual control and professionalism will be enough to diffuse any problematical situation. However, where inappropriate behaviour is likely to escalate or to prove damaging to people or property, all staff must intervene to “regulate the conduct of pupils” (Education and Inspections Act, 2006). </w:t>
      </w:r>
    </w:p>
    <w:p w:rsidR="0065147C" w:rsidRPr="0065147C" w:rsidRDefault="00A625E4" w:rsidP="00DF7B77">
      <w:pPr>
        <w:rPr>
          <w:rFonts w:ascii="Arial" w:hAnsi="Arial" w:cs="Arial"/>
        </w:rPr>
      </w:pPr>
      <w:r w:rsidRPr="0065147C">
        <w:rPr>
          <w:rFonts w:ascii="Arial" w:hAnsi="Arial" w:cs="Arial"/>
        </w:rPr>
        <w:t xml:space="preserve">Steps, such as dialogue and diversion should always be taken initially. However in some circumstances, screening and searching pupils, using reasonable force or positive handling may be necessary. If this is the case then the following points should be noted: </w:t>
      </w:r>
    </w:p>
    <w:p w:rsidR="0065147C" w:rsidRPr="0065147C" w:rsidRDefault="00A625E4" w:rsidP="0065147C">
      <w:pPr>
        <w:pStyle w:val="ListParagraph"/>
        <w:numPr>
          <w:ilvl w:val="0"/>
          <w:numId w:val="19"/>
        </w:numPr>
        <w:rPr>
          <w:rFonts w:ascii="Arial" w:hAnsi="Arial" w:cs="Arial"/>
          <w:b/>
        </w:rPr>
      </w:pPr>
      <w:r w:rsidRPr="0065147C">
        <w:rPr>
          <w:rFonts w:ascii="Arial" w:hAnsi="Arial" w:cs="Arial"/>
        </w:rPr>
        <w:t>Staff must have good grounds, such as the risk of injury to persons or damage to propert</w:t>
      </w:r>
      <w:r w:rsidR="0065147C" w:rsidRPr="0065147C">
        <w:rPr>
          <w:rFonts w:ascii="Arial" w:hAnsi="Arial" w:cs="Arial"/>
        </w:rPr>
        <w:t>y.</w:t>
      </w:r>
    </w:p>
    <w:p w:rsidR="0065147C" w:rsidRPr="0065147C" w:rsidRDefault="00A625E4" w:rsidP="0065147C">
      <w:pPr>
        <w:pStyle w:val="ListParagraph"/>
        <w:numPr>
          <w:ilvl w:val="0"/>
          <w:numId w:val="19"/>
        </w:numPr>
        <w:rPr>
          <w:rFonts w:ascii="Arial" w:hAnsi="Arial" w:cs="Arial"/>
          <w:b/>
        </w:rPr>
      </w:pPr>
      <w:r w:rsidRPr="0065147C">
        <w:rPr>
          <w:rFonts w:ascii="Arial" w:hAnsi="Arial" w:cs="Arial"/>
        </w:rPr>
        <w:t xml:space="preserve"> Searching without consent is condoned if the pupil is suspected to be carrying a weapon, alcohol, illegal drugs, stolen items, cigarettes, fireworks or pornographic images. Searching may also be required if the pupil is carrying chewing gum, sweets, large amounts of money, communication devices such as a mobile phone during lesson times, or items that may be offensiv</w:t>
      </w:r>
      <w:r w:rsidR="0065147C" w:rsidRPr="0065147C">
        <w:rPr>
          <w:rFonts w:ascii="Arial" w:hAnsi="Arial" w:cs="Arial"/>
        </w:rPr>
        <w:t xml:space="preserve">e to other children or staff. </w:t>
      </w:r>
    </w:p>
    <w:p w:rsidR="0065147C" w:rsidRPr="0065147C" w:rsidRDefault="00A625E4" w:rsidP="0065147C">
      <w:pPr>
        <w:pStyle w:val="ListParagraph"/>
        <w:numPr>
          <w:ilvl w:val="0"/>
          <w:numId w:val="19"/>
        </w:numPr>
        <w:rPr>
          <w:rFonts w:ascii="Arial" w:hAnsi="Arial" w:cs="Arial"/>
          <w:b/>
        </w:rPr>
      </w:pPr>
      <w:r w:rsidRPr="0065147C">
        <w:rPr>
          <w:rFonts w:ascii="Arial" w:hAnsi="Arial" w:cs="Arial"/>
        </w:rPr>
        <w:t>In incidents of ‘reasonable force’ use, only mi</w:t>
      </w:r>
      <w:r w:rsidR="0065147C" w:rsidRPr="0065147C">
        <w:rPr>
          <w:rFonts w:ascii="Arial" w:hAnsi="Arial" w:cs="Arial"/>
        </w:rPr>
        <w:t xml:space="preserve">nimum force should be applied. </w:t>
      </w:r>
    </w:p>
    <w:p w:rsidR="0065147C" w:rsidRPr="0065147C" w:rsidRDefault="00A625E4" w:rsidP="0065147C">
      <w:pPr>
        <w:pStyle w:val="ListParagraph"/>
        <w:numPr>
          <w:ilvl w:val="0"/>
          <w:numId w:val="19"/>
        </w:numPr>
        <w:rPr>
          <w:rFonts w:ascii="Arial" w:hAnsi="Arial" w:cs="Arial"/>
          <w:b/>
        </w:rPr>
      </w:pPr>
      <w:r w:rsidRPr="0065147C">
        <w:rPr>
          <w:rFonts w:ascii="Arial" w:hAnsi="Arial" w:cs="Arial"/>
        </w:rPr>
        <w:t xml:space="preserve"> Restraint should be relaxe</w:t>
      </w:r>
      <w:r w:rsidR="0065147C" w:rsidRPr="0065147C">
        <w:rPr>
          <w:rFonts w:ascii="Arial" w:hAnsi="Arial" w:cs="Arial"/>
        </w:rPr>
        <w:t xml:space="preserve">d as soon as possible. </w:t>
      </w:r>
    </w:p>
    <w:p w:rsidR="0065147C" w:rsidRPr="0065147C" w:rsidRDefault="00A625E4" w:rsidP="0065147C">
      <w:pPr>
        <w:pStyle w:val="ListParagraph"/>
        <w:numPr>
          <w:ilvl w:val="0"/>
          <w:numId w:val="19"/>
        </w:numPr>
        <w:rPr>
          <w:rFonts w:ascii="Arial" w:hAnsi="Arial" w:cs="Arial"/>
          <w:b/>
        </w:rPr>
      </w:pPr>
      <w:r w:rsidRPr="0065147C">
        <w:rPr>
          <w:rFonts w:ascii="Arial" w:hAnsi="Arial" w:cs="Arial"/>
        </w:rPr>
        <w:t xml:space="preserve"> Where possible, other staff should be present to assist or to act as a witness. </w:t>
      </w:r>
    </w:p>
    <w:p w:rsidR="0065147C" w:rsidRPr="0065147C" w:rsidRDefault="00A625E4" w:rsidP="0065147C">
      <w:pPr>
        <w:pStyle w:val="ListParagraph"/>
        <w:numPr>
          <w:ilvl w:val="0"/>
          <w:numId w:val="19"/>
        </w:numPr>
        <w:rPr>
          <w:rFonts w:ascii="Arial" w:hAnsi="Arial" w:cs="Arial"/>
          <w:b/>
        </w:rPr>
      </w:pPr>
      <w:r w:rsidRPr="0065147C">
        <w:rPr>
          <w:rFonts w:ascii="Arial" w:hAnsi="Arial" w:cs="Arial"/>
        </w:rPr>
        <w:t xml:space="preserve">If the person managing a given situation feels that a pupil needs to be isolated because of the risk of injury to persons or damage to property, this should not go on longer than necessary. </w:t>
      </w:r>
    </w:p>
    <w:p w:rsidR="00A625E4" w:rsidRPr="0065147C" w:rsidRDefault="00A625E4" w:rsidP="0065147C">
      <w:pPr>
        <w:pStyle w:val="ListParagraph"/>
        <w:numPr>
          <w:ilvl w:val="0"/>
          <w:numId w:val="19"/>
        </w:numPr>
        <w:rPr>
          <w:rFonts w:ascii="Arial" w:hAnsi="Arial" w:cs="Arial"/>
          <w:b/>
        </w:rPr>
      </w:pPr>
      <w:r w:rsidRPr="0065147C">
        <w:rPr>
          <w:rFonts w:ascii="Arial" w:hAnsi="Arial" w:cs="Arial"/>
        </w:rPr>
        <w:t>All responses must be proportionate, and the pupil’s age, special educational needs or disabilities, or religious requirements they may have must be taken into account (Education and Inspections Act, 2006)</w:t>
      </w:r>
    </w:p>
    <w:p w:rsidR="0065147C" w:rsidRDefault="0065147C" w:rsidP="0065147C">
      <w:pPr>
        <w:pStyle w:val="ListParagraph"/>
        <w:ind w:left="750"/>
        <w:rPr>
          <w:rFonts w:ascii="Arial" w:hAnsi="Arial" w:cs="Arial"/>
          <w:b/>
        </w:rPr>
      </w:pPr>
    </w:p>
    <w:p w:rsidR="00117BBC" w:rsidRDefault="00117BBC" w:rsidP="0065147C">
      <w:pPr>
        <w:pStyle w:val="ListParagraph"/>
        <w:ind w:left="750"/>
        <w:rPr>
          <w:rFonts w:ascii="Arial" w:hAnsi="Arial" w:cs="Arial"/>
          <w:b/>
        </w:rPr>
      </w:pPr>
    </w:p>
    <w:p w:rsidR="00117BBC" w:rsidRPr="0065147C" w:rsidRDefault="00117BBC" w:rsidP="0065147C">
      <w:pPr>
        <w:pStyle w:val="ListParagraph"/>
        <w:ind w:left="750"/>
        <w:rPr>
          <w:rFonts w:ascii="Arial" w:hAnsi="Arial" w:cs="Arial"/>
          <w:b/>
        </w:rPr>
      </w:pPr>
    </w:p>
    <w:p w:rsidR="00201C94" w:rsidRPr="0065147C" w:rsidRDefault="00A625E4" w:rsidP="0065147C">
      <w:pPr>
        <w:pStyle w:val="ListParagraph"/>
        <w:numPr>
          <w:ilvl w:val="0"/>
          <w:numId w:val="3"/>
        </w:numPr>
        <w:rPr>
          <w:rFonts w:ascii="Arial" w:hAnsi="Arial" w:cs="Arial"/>
          <w:b/>
        </w:rPr>
      </w:pPr>
      <w:r w:rsidRPr="0065147C">
        <w:rPr>
          <w:rFonts w:ascii="Arial" w:hAnsi="Arial" w:cs="Arial"/>
          <w:b/>
        </w:rPr>
        <w:t>Exclusions</w:t>
      </w:r>
    </w:p>
    <w:p w:rsidR="00201C94" w:rsidRDefault="00201C94" w:rsidP="00DF7B77">
      <w:pPr>
        <w:rPr>
          <w:rFonts w:ascii="Arial" w:hAnsi="Arial" w:cs="Arial"/>
        </w:rPr>
      </w:pPr>
      <w:r w:rsidRPr="00201C94">
        <w:rPr>
          <w:rFonts w:ascii="Arial" w:hAnsi="Arial" w:cs="Arial"/>
        </w:rPr>
        <w:t xml:space="preserve">In the most serious cases, where all interventions have failed or where behaviour is dangerous or a threat to another child or member of staff, we may use exclusions. We do not wish to exclude any child from school, but sometimes this may be necessary. Guidance on exclusion from schools is given from the </w:t>
      </w:r>
      <w:proofErr w:type="spellStart"/>
      <w:r w:rsidRPr="00201C94">
        <w:rPr>
          <w:rFonts w:ascii="Arial" w:hAnsi="Arial" w:cs="Arial"/>
        </w:rPr>
        <w:t>DfE</w:t>
      </w:r>
      <w:proofErr w:type="spellEnd"/>
      <w:r w:rsidRPr="00201C94">
        <w:rPr>
          <w:rFonts w:ascii="Arial" w:hAnsi="Arial" w:cs="Arial"/>
        </w:rPr>
        <w:t xml:space="preserve"> document ‘Exclusion from Maintained Schools, Academies and Pupil Referral Units in England: </w:t>
      </w:r>
      <w:r w:rsidR="00A625E4">
        <w:rPr>
          <w:rFonts w:ascii="Arial" w:hAnsi="Arial" w:cs="Arial"/>
        </w:rPr>
        <w:t xml:space="preserve">Statutory guidance for those with legal responsibilities in relation to exclusion’ </w:t>
      </w:r>
      <w:r w:rsidRPr="00201C94">
        <w:rPr>
          <w:rFonts w:ascii="Arial" w:hAnsi="Arial" w:cs="Arial"/>
        </w:rPr>
        <w:t>and the Milton Keynes Local Authority document ‘Milto</w:t>
      </w:r>
      <w:r w:rsidR="00A625E4">
        <w:rPr>
          <w:rFonts w:ascii="Arial" w:hAnsi="Arial" w:cs="Arial"/>
        </w:rPr>
        <w:t>n Keynes Exclusion Guidance.</w:t>
      </w:r>
      <w:r w:rsidRPr="00201C94">
        <w:rPr>
          <w:rFonts w:ascii="Arial" w:hAnsi="Arial" w:cs="Arial"/>
        </w:rPr>
        <w:t>’ The Head Tea</w:t>
      </w:r>
      <w:r>
        <w:rPr>
          <w:rFonts w:ascii="Arial" w:hAnsi="Arial" w:cs="Arial"/>
        </w:rPr>
        <w:t>cher</w:t>
      </w:r>
      <w:r w:rsidRPr="00201C94">
        <w:rPr>
          <w:rFonts w:ascii="Arial" w:hAnsi="Arial" w:cs="Arial"/>
        </w:rPr>
        <w:t xml:space="preserve">, in consultation with other members of </w:t>
      </w:r>
      <w:r w:rsidRPr="00201C94">
        <w:rPr>
          <w:rFonts w:ascii="Arial" w:hAnsi="Arial" w:cs="Arial"/>
        </w:rPr>
        <w:lastRenderedPageBreak/>
        <w:t xml:space="preserve">the Senior Leadership Team and The Governing Body, will be responsible for judging whether exclusion is appropriate. </w:t>
      </w:r>
    </w:p>
    <w:p w:rsidR="00201C94" w:rsidRPr="00201C94" w:rsidRDefault="00201C94" w:rsidP="00DF7B77">
      <w:pPr>
        <w:rPr>
          <w:rFonts w:ascii="Arial" w:hAnsi="Arial" w:cs="Arial"/>
        </w:rPr>
      </w:pPr>
      <w:r w:rsidRPr="00201C94">
        <w:rPr>
          <w:rFonts w:ascii="Arial" w:hAnsi="Arial" w:cs="Arial"/>
        </w:rPr>
        <w:t xml:space="preserve">a) A warning of exclusion. </w:t>
      </w:r>
      <w:r>
        <w:rPr>
          <w:rFonts w:ascii="Arial" w:hAnsi="Arial" w:cs="Arial"/>
        </w:rPr>
        <w:t xml:space="preserve">                                                                                                                            </w:t>
      </w:r>
      <w:r w:rsidR="00882C5C">
        <w:rPr>
          <w:rFonts w:ascii="Arial" w:hAnsi="Arial" w:cs="Arial"/>
        </w:rPr>
        <w:t xml:space="preserve">                   </w:t>
      </w:r>
      <w:r w:rsidRPr="00201C94">
        <w:rPr>
          <w:rFonts w:ascii="Arial" w:hAnsi="Arial" w:cs="Arial"/>
        </w:rPr>
        <w:t xml:space="preserve">b) Fixed term exclusion. </w:t>
      </w:r>
      <w:r>
        <w:rPr>
          <w:rFonts w:ascii="Arial" w:hAnsi="Arial" w:cs="Arial"/>
        </w:rPr>
        <w:t xml:space="preserve">                                                                                                                              </w:t>
      </w:r>
      <w:r w:rsidR="00882C5C">
        <w:rPr>
          <w:rFonts w:ascii="Arial" w:hAnsi="Arial" w:cs="Arial"/>
        </w:rPr>
        <w:t xml:space="preserve">                          </w:t>
      </w:r>
      <w:r>
        <w:rPr>
          <w:rFonts w:ascii="Arial" w:hAnsi="Arial" w:cs="Arial"/>
        </w:rPr>
        <w:t xml:space="preserve"> </w:t>
      </w:r>
      <w:r w:rsidRPr="00201C94">
        <w:rPr>
          <w:rFonts w:ascii="Arial" w:hAnsi="Arial" w:cs="Arial"/>
        </w:rPr>
        <w:t>c) In the last resort, permanent exclusion.</w:t>
      </w:r>
    </w:p>
    <w:p w:rsidR="008E5F52" w:rsidRDefault="008E5F52" w:rsidP="00482991">
      <w:pPr>
        <w:rPr>
          <w:rFonts w:ascii="Arial" w:hAnsi="Arial" w:cs="Arial"/>
        </w:rPr>
      </w:pPr>
    </w:p>
    <w:p w:rsidR="00BE3538" w:rsidRDefault="00BE3538" w:rsidP="00482991">
      <w:pPr>
        <w:rPr>
          <w:rFonts w:ascii="Arial" w:hAnsi="Arial" w:cs="Arial"/>
        </w:rPr>
      </w:pPr>
    </w:p>
    <w:p w:rsidR="00F12C97" w:rsidRDefault="00F12C97" w:rsidP="00482991">
      <w:pPr>
        <w:rPr>
          <w:rFonts w:ascii="Arial" w:hAnsi="Arial" w:cs="Arial"/>
        </w:rPr>
      </w:pPr>
    </w:p>
    <w:p w:rsidR="00242C4A" w:rsidRDefault="00242C4A"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BE3538" w:rsidRDefault="00BE3538" w:rsidP="00482991">
      <w:pPr>
        <w:rPr>
          <w:rFonts w:ascii="Arial" w:hAnsi="Arial" w:cs="Arial"/>
          <w:b/>
        </w:rPr>
      </w:pPr>
      <w:r w:rsidRPr="00BE3538">
        <w:rPr>
          <w:rFonts w:ascii="Arial" w:hAnsi="Arial" w:cs="Arial"/>
          <w:b/>
        </w:rPr>
        <w:lastRenderedPageBreak/>
        <w:t>Appendix 1</w:t>
      </w:r>
      <w:r w:rsidR="00AB780B">
        <w:rPr>
          <w:rFonts w:ascii="Arial" w:hAnsi="Arial" w:cs="Arial"/>
          <w:b/>
        </w:rPr>
        <w:t xml:space="preserve"> –</w:t>
      </w:r>
      <w:r w:rsidR="00882C5C">
        <w:rPr>
          <w:rFonts w:ascii="Arial" w:hAnsi="Arial" w:cs="Arial"/>
          <w:b/>
        </w:rPr>
        <w:t xml:space="preserve"> C</w:t>
      </w:r>
      <w:r w:rsidR="00AB780B">
        <w:rPr>
          <w:rFonts w:ascii="Arial" w:hAnsi="Arial" w:cs="Arial"/>
          <w:b/>
        </w:rPr>
        <w:t>onsequence ladder</w:t>
      </w:r>
      <w:r w:rsidR="00882C5C">
        <w:rPr>
          <w:rFonts w:ascii="Arial" w:hAnsi="Arial" w:cs="Arial"/>
          <w:b/>
        </w:rPr>
        <w:t xml:space="preserve"> for classrooms</w:t>
      </w:r>
    </w:p>
    <w:p w:rsidR="008C7F76" w:rsidRDefault="00E955FF" w:rsidP="002B095F">
      <w:pPr>
        <w:jc w:val="center"/>
        <w:rPr>
          <w:rFonts w:ascii="Arial" w:hAnsi="Arial" w:cs="Arial"/>
          <w:b/>
        </w:rPr>
      </w:pPr>
      <w:r>
        <w:rPr>
          <w:rFonts w:ascii="Arial" w:hAnsi="Arial" w:cs="Arial"/>
          <w:b/>
          <w:noProof/>
          <w:lang w:eastAsia="en-GB"/>
        </w:rPr>
        <w:drawing>
          <wp:inline distT="0" distB="0" distL="0" distR="0">
            <wp:extent cx="3419475" cy="838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19475" cy="8382000"/>
                    </a:xfrm>
                    <a:prstGeom prst="rect">
                      <a:avLst/>
                    </a:prstGeom>
                    <a:noFill/>
                    <a:ln w="9525">
                      <a:noFill/>
                      <a:miter lim="800000"/>
                      <a:headEnd/>
                      <a:tailEnd/>
                    </a:ln>
                  </pic:spPr>
                </pic:pic>
              </a:graphicData>
            </a:graphic>
          </wp:inline>
        </w:drawing>
      </w:r>
    </w:p>
    <w:p w:rsidR="00BE3538" w:rsidRDefault="00BE3538" w:rsidP="00482991">
      <w:pPr>
        <w:rPr>
          <w:rFonts w:ascii="Arial" w:hAnsi="Arial" w:cs="Arial"/>
          <w:b/>
          <w:noProof/>
          <w:lang w:eastAsia="en-GB"/>
        </w:rPr>
      </w:pPr>
    </w:p>
    <w:p w:rsidR="00882C5C" w:rsidRDefault="00882C5C" w:rsidP="00482991">
      <w:pPr>
        <w:rPr>
          <w:rFonts w:ascii="Arial" w:hAnsi="Arial" w:cs="Arial"/>
          <w:b/>
          <w:noProof/>
          <w:lang w:eastAsia="en-GB"/>
        </w:rPr>
      </w:pPr>
    </w:p>
    <w:p w:rsidR="00882C5C" w:rsidRDefault="00882C5C" w:rsidP="00482991">
      <w:pPr>
        <w:rPr>
          <w:rFonts w:ascii="Arial" w:hAnsi="Arial" w:cs="Arial"/>
          <w:b/>
          <w:noProof/>
          <w:lang w:eastAsia="en-GB"/>
        </w:rPr>
      </w:pPr>
    </w:p>
    <w:p w:rsidR="00882C5C" w:rsidRDefault="00882C5C" w:rsidP="00482991">
      <w:pPr>
        <w:rPr>
          <w:rFonts w:ascii="Arial" w:hAnsi="Arial" w:cs="Arial"/>
          <w:b/>
          <w:noProof/>
          <w:lang w:eastAsia="en-GB"/>
        </w:rPr>
      </w:pPr>
    </w:p>
    <w:p w:rsidR="00BE3538" w:rsidRDefault="00BE3538" w:rsidP="00482991">
      <w:pPr>
        <w:rPr>
          <w:rFonts w:ascii="Arial" w:hAnsi="Arial" w:cs="Arial"/>
          <w:b/>
        </w:rPr>
      </w:pPr>
      <w:r>
        <w:rPr>
          <w:rFonts w:ascii="Arial" w:hAnsi="Arial" w:cs="Arial"/>
          <w:b/>
        </w:rPr>
        <w:t>Appendix 2</w:t>
      </w:r>
      <w:r w:rsidR="002B095F">
        <w:rPr>
          <w:rFonts w:ascii="Arial" w:hAnsi="Arial" w:cs="Arial"/>
          <w:b/>
        </w:rPr>
        <w:t xml:space="preserve"> – Serious incident poster</w:t>
      </w:r>
      <w:r w:rsidR="00882C5C">
        <w:rPr>
          <w:rFonts w:ascii="Arial" w:hAnsi="Arial" w:cs="Arial"/>
          <w:b/>
        </w:rPr>
        <w:t xml:space="preserve"> for classrooms</w:t>
      </w:r>
    </w:p>
    <w:p w:rsidR="00BE3538" w:rsidRDefault="002B095F" w:rsidP="00482991">
      <w:pPr>
        <w:rPr>
          <w:rFonts w:ascii="Arial" w:hAnsi="Arial" w:cs="Arial"/>
          <w:b/>
        </w:rPr>
      </w:pPr>
      <w:r>
        <w:rPr>
          <w:rFonts w:ascii="Arial" w:hAnsi="Arial" w:cs="Arial"/>
          <w:b/>
          <w:noProof/>
          <w:lang w:eastAsia="en-GB"/>
        </w:rPr>
        <w:drawing>
          <wp:inline distT="0" distB="0" distL="0" distR="0">
            <wp:extent cx="6743700" cy="407576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743721" cy="4075779"/>
                    </a:xfrm>
                    <a:prstGeom prst="rect">
                      <a:avLst/>
                    </a:prstGeom>
                    <a:noFill/>
                    <a:ln w="9525">
                      <a:noFill/>
                      <a:miter lim="800000"/>
                      <a:headEnd/>
                      <a:tailEnd/>
                    </a:ln>
                  </pic:spPr>
                </pic:pic>
              </a:graphicData>
            </a:graphic>
          </wp:inline>
        </w:drawing>
      </w: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242C4A" w:rsidRDefault="00242C4A" w:rsidP="00482991">
      <w:pPr>
        <w:rPr>
          <w:rFonts w:ascii="Arial" w:hAnsi="Arial" w:cs="Arial"/>
          <w:b/>
        </w:rPr>
      </w:pPr>
    </w:p>
    <w:p w:rsidR="00882C5C" w:rsidRDefault="00882C5C" w:rsidP="00482991">
      <w:pPr>
        <w:rPr>
          <w:rFonts w:ascii="Arial" w:hAnsi="Arial" w:cs="Arial"/>
          <w:b/>
        </w:rPr>
      </w:pPr>
    </w:p>
    <w:p w:rsidR="003E44B5" w:rsidRDefault="003E44B5" w:rsidP="00482991">
      <w:pPr>
        <w:rPr>
          <w:rFonts w:ascii="Arial" w:hAnsi="Arial" w:cs="Arial"/>
          <w:b/>
        </w:rPr>
      </w:pPr>
    </w:p>
    <w:p w:rsidR="00242C4A" w:rsidRDefault="00242C4A" w:rsidP="00242C4A">
      <w:pPr>
        <w:rPr>
          <w:rFonts w:ascii="Arial" w:hAnsi="Arial" w:cs="Arial"/>
          <w:b/>
        </w:rPr>
      </w:pPr>
      <w:r>
        <w:rPr>
          <w:rFonts w:ascii="Arial" w:hAnsi="Arial" w:cs="Arial"/>
          <w:b/>
        </w:rPr>
        <w:t>Appendix 3</w:t>
      </w:r>
      <w:r w:rsidR="00AB780B">
        <w:rPr>
          <w:rFonts w:ascii="Arial" w:hAnsi="Arial" w:cs="Arial"/>
          <w:b/>
        </w:rPr>
        <w:t xml:space="preserve"> – Examples of the reflection forms</w:t>
      </w:r>
    </w:p>
    <w:p w:rsidR="00AB780B" w:rsidRDefault="00882C5C" w:rsidP="00242C4A">
      <w:pPr>
        <w:rPr>
          <w:rFonts w:ascii="Arial" w:hAnsi="Arial" w:cs="Arial"/>
          <w:b/>
        </w:rPr>
      </w:pPr>
      <w:r>
        <w:rPr>
          <w:rFonts w:ascii="Arial" w:hAnsi="Arial" w:cs="Arial"/>
          <w:b/>
          <w:noProof/>
          <w:lang w:eastAsia="en-GB"/>
        </w:rPr>
        <w:drawing>
          <wp:inline distT="0" distB="0" distL="0" distR="0">
            <wp:extent cx="6534150" cy="443458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540294" cy="4438759"/>
                    </a:xfrm>
                    <a:prstGeom prst="rect">
                      <a:avLst/>
                    </a:prstGeom>
                    <a:noFill/>
                    <a:ln w="9525">
                      <a:noFill/>
                      <a:miter lim="800000"/>
                      <a:headEnd/>
                      <a:tailEnd/>
                    </a:ln>
                  </pic:spPr>
                </pic:pic>
              </a:graphicData>
            </a:graphic>
          </wp:inline>
        </w:drawing>
      </w:r>
    </w:p>
    <w:p w:rsidR="00882C5C" w:rsidRDefault="00882C5C" w:rsidP="00242C4A">
      <w:pPr>
        <w:rPr>
          <w:rFonts w:ascii="Arial" w:hAnsi="Arial" w:cs="Arial"/>
          <w:b/>
        </w:rPr>
      </w:pPr>
      <w:r>
        <w:rPr>
          <w:rFonts w:ascii="Arial" w:hAnsi="Arial" w:cs="Arial"/>
          <w:b/>
          <w:noProof/>
          <w:lang w:eastAsia="en-GB"/>
        </w:rPr>
        <w:drawing>
          <wp:inline distT="0" distB="0" distL="0" distR="0">
            <wp:extent cx="6534150" cy="424674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6537114" cy="4248670"/>
                    </a:xfrm>
                    <a:prstGeom prst="rect">
                      <a:avLst/>
                    </a:prstGeom>
                    <a:noFill/>
                    <a:ln w="9525">
                      <a:noFill/>
                      <a:miter lim="800000"/>
                      <a:headEnd/>
                      <a:tailEnd/>
                    </a:ln>
                  </pic:spPr>
                </pic:pic>
              </a:graphicData>
            </a:graphic>
          </wp:inline>
        </w:drawing>
      </w:r>
    </w:p>
    <w:p w:rsidR="00F12C97" w:rsidRDefault="00F12C97" w:rsidP="00482991">
      <w:pPr>
        <w:rPr>
          <w:rFonts w:ascii="Arial" w:hAnsi="Arial" w:cs="Arial"/>
          <w:b/>
        </w:rPr>
      </w:pPr>
    </w:p>
    <w:p w:rsidR="00882C5C" w:rsidRDefault="003E44B5" w:rsidP="00482991">
      <w:pPr>
        <w:rPr>
          <w:rFonts w:ascii="Arial" w:hAnsi="Arial" w:cs="Arial"/>
          <w:b/>
        </w:rPr>
      </w:pPr>
      <w:r>
        <w:rPr>
          <w:rFonts w:ascii="Arial" w:hAnsi="Arial" w:cs="Arial"/>
          <w:b/>
          <w:noProof/>
          <w:lang w:eastAsia="en-GB"/>
        </w:rPr>
        <w:lastRenderedPageBreak/>
        <w:drawing>
          <wp:anchor distT="0" distB="0" distL="114300" distR="114300" simplePos="0" relativeHeight="251661312" behindDoc="1" locked="0" layoutInCell="1" allowOverlap="1">
            <wp:simplePos x="0" y="0"/>
            <wp:positionH relativeFrom="column">
              <wp:posOffset>171450</wp:posOffset>
            </wp:positionH>
            <wp:positionV relativeFrom="paragraph">
              <wp:posOffset>257175</wp:posOffset>
            </wp:positionV>
            <wp:extent cx="1647825" cy="597535"/>
            <wp:effectExtent l="19050" t="0" r="9525" b="0"/>
            <wp:wrapTight wrapText="bothSides">
              <wp:wrapPolygon edited="0">
                <wp:start x="-250" y="0"/>
                <wp:lineTo x="-250" y="20659"/>
                <wp:lineTo x="21725" y="20659"/>
                <wp:lineTo x="21725" y="0"/>
                <wp:lineTo x="-250" y="0"/>
              </wp:wrapPolygon>
            </wp:wrapTight>
            <wp:docPr id="5" name="Picture 0"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1" cstate="print"/>
                    <a:stretch>
                      <a:fillRect/>
                    </a:stretch>
                  </pic:blipFill>
                  <pic:spPr>
                    <a:xfrm>
                      <a:off x="0" y="0"/>
                      <a:ext cx="1647825" cy="597535"/>
                    </a:xfrm>
                    <a:prstGeom prst="rect">
                      <a:avLst/>
                    </a:prstGeom>
                  </pic:spPr>
                </pic:pic>
              </a:graphicData>
            </a:graphic>
          </wp:anchor>
        </w:drawing>
      </w:r>
      <w:r w:rsidR="00882C5C">
        <w:rPr>
          <w:rFonts w:ascii="Arial" w:hAnsi="Arial" w:cs="Arial"/>
          <w:b/>
        </w:rPr>
        <w:t>Appendix 4 – Behaviour incident form</w:t>
      </w:r>
    </w:p>
    <w:p w:rsidR="003E44B5" w:rsidRDefault="003E44B5" w:rsidP="00882C5C">
      <w:pPr>
        <w:tabs>
          <w:tab w:val="left" w:pos="1980"/>
        </w:tabs>
        <w:jc w:val="center"/>
        <w:rPr>
          <w:rFonts w:ascii="Arial" w:hAnsi="Arial" w:cs="Arial"/>
          <w:b/>
          <w:sz w:val="28"/>
          <w:szCs w:val="28"/>
          <w:u w:val="single"/>
        </w:rPr>
      </w:pPr>
    </w:p>
    <w:p w:rsidR="003E44B5" w:rsidRDefault="003E44B5" w:rsidP="00882C5C">
      <w:pPr>
        <w:tabs>
          <w:tab w:val="left" w:pos="1980"/>
        </w:tabs>
        <w:jc w:val="center"/>
        <w:rPr>
          <w:rFonts w:ascii="Arial" w:hAnsi="Arial" w:cs="Arial"/>
          <w:b/>
          <w:sz w:val="28"/>
          <w:szCs w:val="28"/>
          <w:u w:val="single"/>
        </w:rPr>
      </w:pPr>
    </w:p>
    <w:p w:rsidR="00882C5C" w:rsidRDefault="00882C5C" w:rsidP="00882C5C">
      <w:pPr>
        <w:tabs>
          <w:tab w:val="left" w:pos="1980"/>
        </w:tabs>
        <w:jc w:val="center"/>
        <w:rPr>
          <w:rFonts w:ascii="Arial" w:hAnsi="Arial" w:cs="Arial"/>
          <w:b/>
          <w:sz w:val="28"/>
          <w:szCs w:val="28"/>
          <w:u w:val="single"/>
        </w:rPr>
      </w:pPr>
      <w:r>
        <w:rPr>
          <w:rFonts w:ascii="Arial" w:hAnsi="Arial" w:cs="Arial"/>
          <w:b/>
          <w:sz w:val="28"/>
          <w:szCs w:val="28"/>
          <w:u w:val="single"/>
        </w:rPr>
        <w:t>Behaviour</w:t>
      </w:r>
      <w:r w:rsidRPr="00F6242F">
        <w:rPr>
          <w:rFonts w:ascii="Arial" w:hAnsi="Arial" w:cs="Arial"/>
          <w:b/>
          <w:sz w:val="28"/>
          <w:szCs w:val="28"/>
          <w:u w:val="single"/>
        </w:rPr>
        <w:t xml:space="preserve"> incident recording form</w:t>
      </w:r>
      <w:r>
        <w:rPr>
          <w:rFonts w:ascii="Arial" w:hAnsi="Arial" w:cs="Arial"/>
          <w:b/>
          <w:sz w:val="28"/>
          <w:szCs w:val="28"/>
          <w:u w:val="single"/>
        </w:rPr>
        <w:t xml:space="preserve"> </w:t>
      </w:r>
    </w:p>
    <w:p w:rsidR="00882C5C" w:rsidRDefault="00882C5C" w:rsidP="00882C5C">
      <w:pPr>
        <w:tabs>
          <w:tab w:val="left" w:pos="1980"/>
        </w:tabs>
        <w:rPr>
          <w:rFonts w:ascii="Arial" w:hAnsi="Arial" w:cs="Arial"/>
          <w:b/>
          <w:sz w:val="24"/>
          <w:szCs w:val="24"/>
        </w:rPr>
      </w:pPr>
      <w:r w:rsidRPr="00F651D1">
        <w:rPr>
          <w:rFonts w:ascii="Arial" w:hAnsi="Arial" w:cs="Arial"/>
          <w:b/>
          <w:sz w:val="24"/>
          <w:szCs w:val="24"/>
        </w:rPr>
        <w:t xml:space="preserve">Name of child:                                   </w:t>
      </w:r>
      <w:r>
        <w:rPr>
          <w:rFonts w:ascii="Arial" w:hAnsi="Arial" w:cs="Arial"/>
          <w:b/>
          <w:sz w:val="24"/>
          <w:szCs w:val="24"/>
        </w:rPr>
        <w:t xml:space="preserve">                      </w:t>
      </w:r>
      <w:r w:rsidRPr="00F651D1">
        <w:rPr>
          <w:rFonts w:ascii="Arial" w:hAnsi="Arial" w:cs="Arial"/>
          <w:b/>
          <w:sz w:val="24"/>
          <w:szCs w:val="24"/>
        </w:rPr>
        <w:t xml:space="preserve"> Date:                           </w:t>
      </w:r>
      <w:r>
        <w:rPr>
          <w:rFonts w:ascii="Arial" w:hAnsi="Arial" w:cs="Arial"/>
          <w:b/>
          <w:sz w:val="24"/>
          <w:szCs w:val="24"/>
        </w:rPr>
        <w:t xml:space="preserve">     </w:t>
      </w:r>
      <w:r w:rsidRPr="00F651D1">
        <w:rPr>
          <w:rFonts w:ascii="Arial" w:hAnsi="Arial" w:cs="Arial"/>
          <w:b/>
          <w:sz w:val="24"/>
          <w:szCs w:val="24"/>
        </w:rPr>
        <w:t>Class:</w:t>
      </w:r>
    </w:p>
    <w:p w:rsidR="00882C5C" w:rsidRPr="00CA7F16" w:rsidRDefault="00882C5C" w:rsidP="00882C5C">
      <w:pPr>
        <w:tabs>
          <w:tab w:val="left" w:pos="1980"/>
        </w:tabs>
        <w:rPr>
          <w:rFonts w:ascii="Arial" w:hAnsi="Arial" w:cs="Arial"/>
          <w:sz w:val="24"/>
          <w:szCs w:val="24"/>
        </w:rPr>
      </w:pPr>
      <w:r>
        <w:rPr>
          <w:rFonts w:ascii="Arial" w:hAnsi="Arial" w:cs="Arial"/>
          <w:sz w:val="24"/>
          <w:szCs w:val="24"/>
        </w:rPr>
        <w:t xml:space="preserve">Please circle:                        Serious                                       Non serious </w:t>
      </w:r>
    </w:p>
    <w:p w:rsidR="00882C5C" w:rsidRPr="00CA7F16" w:rsidRDefault="00882C5C" w:rsidP="00882C5C">
      <w:pPr>
        <w:tabs>
          <w:tab w:val="left" w:pos="1980"/>
        </w:tabs>
        <w:rPr>
          <w:rFonts w:ascii="Arial" w:hAnsi="Arial" w:cs="Arial"/>
          <w:sz w:val="24"/>
          <w:szCs w:val="24"/>
        </w:rPr>
      </w:pPr>
      <w:r w:rsidRPr="00CA7F16">
        <w:rPr>
          <w:rFonts w:ascii="Arial" w:hAnsi="Arial" w:cs="Arial"/>
          <w:sz w:val="24"/>
          <w:szCs w:val="24"/>
        </w:rPr>
        <w:t>If this is a Serious Incident</w:t>
      </w:r>
      <w:proofErr w:type="gramStart"/>
      <w:r>
        <w:rPr>
          <w:rFonts w:ascii="Arial" w:hAnsi="Arial" w:cs="Arial"/>
          <w:sz w:val="24"/>
          <w:szCs w:val="24"/>
        </w:rPr>
        <w:t xml:space="preserve">, </w:t>
      </w:r>
      <w:r w:rsidRPr="00CA7F16">
        <w:rPr>
          <w:rFonts w:ascii="Arial" w:hAnsi="Arial" w:cs="Arial"/>
          <w:sz w:val="24"/>
          <w:szCs w:val="24"/>
        </w:rPr>
        <w:t xml:space="preserve"> </w:t>
      </w:r>
      <w:r>
        <w:rPr>
          <w:rFonts w:ascii="Arial" w:hAnsi="Arial" w:cs="Arial"/>
          <w:sz w:val="24"/>
          <w:szCs w:val="24"/>
        </w:rPr>
        <w:t>circle</w:t>
      </w:r>
      <w:proofErr w:type="gramEnd"/>
      <w:r w:rsidRPr="00CA7F16">
        <w:rPr>
          <w:rFonts w:ascii="Arial" w:hAnsi="Arial" w:cs="Arial"/>
          <w:sz w:val="24"/>
          <w:szCs w:val="24"/>
        </w:rPr>
        <w:t xml:space="preserve"> the relevant type of incident:</w:t>
      </w:r>
    </w:p>
    <w:p w:rsidR="00882C5C" w:rsidRPr="00F6242F" w:rsidRDefault="00882C5C" w:rsidP="00882C5C">
      <w:pPr>
        <w:tabs>
          <w:tab w:val="left" w:pos="1980"/>
        </w:tabs>
        <w:rPr>
          <w:rFonts w:ascii="Arial" w:hAnsi="Arial" w:cs="Arial"/>
          <w:b/>
          <w:sz w:val="24"/>
          <w:szCs w:val="24"/>
        </w:rPr>
      </w:pPr>
      <w:r>
        <w:rPr>
          <w:rFonts w:ascii="Arial" w:hAnsi="Arial" w:cs="Arial"/>
          <w:b/>
          <w:sz w:val="24"/>
          <w:szCs w:val="24"/>
        </w:rPr>
        <w:t xml:space="preserve">Fighting                Bullying                  Racism                </w:t>
      </w:r>
      <w:r w:rsidRPr="00F6242F">
        <w:rPr>
          <w:rFonts w:ascii="Arial" w:hAnsi="Arial" w:cs="Arial"/>
          <w:b/>
          <w:sz w:val="24"/>
          <w:szCs w:val="24"/>
        </w:rPr>
        <w:t>Deliberate Property Damage</w:t>
      </w:r>
      <w:r w:rsidRPr="00F6242F">
        <w:rPr>
          <w:rFonts w:ascii="Arial" w:hAnsi="Arial" w:cs="Arial"/>
          <w:b/>
          <w:sz w:val="24"/>
          <w:szCs w:val="24"/>
        </w:rPr>
        <w:tab/>
      </w:r>
      <w:r w:rsidRPr="00F6242F">
        <w:rPr>
          <w:rFonts w:ascii="Arial" w:hAnsi="Arial" w:cs="Arial"/>
          <w:b/>
          <w:sz w:val="24"/>
          <w:szCs w:val="24"/>
        </w:rPr>
        <w:tab/>
      </w:r>
    </w:p>
    <w:p w:rsidR="00882C5C" w:rsidRPr="00F6242F" w:rsidRDefault="00882C5C" w:rsidP="00882C5C">
      <w:pPr>
        <w:tabs>
          <w:tab w:val="left" w:pos="1980"/>
        </w:tabs>
        <w:rPr>
          <w:rFonts w:ascii="Arial" w:hAnsi="Arial" w:cs="Arial"/>
          <w:sz w:val="24"/>
          <w:szCs w:val="24"/>
        </w:rPr>
      </w:pPr>
      <w:r>
        <w:rPr>
          <w:rFonts w:ascii="Arial" w:hAnsi="Arial" w:cs="Arial"/>
          <w:b/>
          <w:sz w:val="24"/>
          <w:szCs w:val="24"/>
        </w:rPr>
        <w:t xml:space="preserve">     </w:t>
      </w:r>
      <w:r w:rsidRPr="00F6242F">
        <w:rPr>
          <w:rFonts w:ascii="Arial" w:hAnsi="Arial" w:cs="Arial"/>
          <w:b/>
          <w:sz w:val="24"/>
          <w:szCs w:val="24"/>
        </w:rPr>
        <w:t>Dangerous Behaviour</w:t>
      </w:r>
      <w:r>
        <w:rPr>
          <w:rFonts w:ascii="Arial" w:hAnsi="Arial" w:cs="Arial"/>
          <w:sz w:val="24"/>
          <w:szCs w:val="24"/>
        </w:rPr>
        <w:t xml:space="preserve">           </w:t>
      </w:r>
      <w:r w:rsidRPr="00F73932">
        <w:rPr>
          <w:rFonts w:ascii="Arial" w:hAnsi="Arial" w:cs="Arial"/>
          <w:b/>
          <w:sz w:val="24"/>
          <w:szCs w:val="24"/>
        </w:rPr>
        <w:t>Offensive language</w:t>
      </w:r>
      <w:r w:rsidRPr="00F73932">
        <w:rPr>
          <w:rFonts w:ascii="Arial" w:hAnsi="Arial" w:cs="Arial"/>
          <w:b/>
          <w:sz w:val="24"/>
          <w:szCs w:val="24"/>
        </w:rPr>
        <w:tab/>
      </w:r>
      <w:r>
        <w:rPr>
          <w:rFonts w:ascii="Arial" w:hAnsi="Arial" w:cs="Arial"/>
          <w:b/>
          <w:sz w:val="24"/>
          <w:szCs w:val="24"/>
        </w:rPr>
        <w:t>Repeated non serious incidents</w:t>
      </w:r>
    </w:p>
    <w:tbl>
      <w:tblPr>
        <w:tblStyle w:val="TableGrid"/>
        <w:tblW w:w="10740" w:type="dxa"/>
        <w:jc w:val="center"/>
        <w:tblLook w:val="04A0"/>
      </w:tblPr>
      <w:tblGrid>
        <w:gridCol w:w="10740"/>
      </w:tblGrid>
      <w:tr w:rsidR="00882C5C" w:rsidRPr="00F6242F" w:rsidTr="00EE0B3B">
        <w:trPr>
          <w:jc w:val="center"/>
        </w:trPr>
        <w:tc>
          <w:tcPr>
            <w:tcW w:w="10740" w:type="dxa"/>
          </w:tcPr>
          <w:p w:rsidR="00882C5C" w:rsidRPr="00F651D1" w:rsidRDefault="00882C5C" w:rsidP="00EE0B3B">
            <w:pPr>
              <w:tabs>
                <w:tab w:val="left" w:pos="1980"/>
              </w:tabs>
              <w:rPr>
                <w:rFonts w:ascii="Arial" w:hAnsi="Arial" w:cs="Arial"/>
                <w:b/>
                <w:sz w:val="24"/>
                <w:szCs w:val="24"/>
              </w:rPr>
            </w:pPr>
            <w:r w:rsidRPr="00F651D1">
              <w:rPr>
                <w:rFonts w:ascii="Arial" w:hAnsi="Arial" w:cs="Arial"/>
                <w:b/>
                <w:sz w:val="24"/>
                <w:szCs w:val="24"/>
              </w:rPr>
              <w:t>Please record the details of the</w:t>
            </w:r>
            <w:r>
              <w:rPr>
                <w:rFonts w:ascii="Arial" w:hAnsi="Arial" w:cs="Arial"/>
                <w:b/>
                <w:sz w:val="24"/>
                <w:szCs w:val="24"/>
              </w:rPr>
              <w:t xml:space="preserve"> serious or non serious</w:t>
            </w:r>
            <w:r w:rsidRPr="00F651D1">
              <w:rPr>
                <w:rFonts w:ascii="Arial" w:hAnsi="Arial" w:cs="Arial"/>
                <w:b/>
                <w:sz w:val="24"/>
                <w:szCs w:val="24"/>
              </w:rPr>
              <w:t xml:space="preserve"> incident:</w:t>
            </w: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D42A0" w:rsidRPr="00F6242F" w:rsidRDefault="008D42A0"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tc>
      </w:tr>
      <w:tr w:rsidR="00882C5C" w:rsidRPr="00F6242F" w:rsidTr="00EE0B3B">
        <w:trPr>
          <w:jc w:val="center"/>
        </w:trPr>
        <w:tc>
          <w:tcPr>
            <w:tcW w:w="10740" w:type="dxa"/>
          </w:tcPr>
          <w:p w:rsidR="00882C5C" w:rsidRPr="00F651D1" w:rsidRDefault="00882C5C" w:rsidP="00EE0B3B">
            <w:pPr>
              <w:tabs>
                <w:tab w:val="left" w:pos="1980"/>
              </w:tabs>
              <w:rPr>
                <w:rFonts w:ascii="Arial" w:hAnsi="Arial" w:cs="Arial"/>
                <w:b/>
                <w:sz w:val="24"/>
                <w:szCs w:val="24"/>
              </w:rPr>
            </w:pPr>
            <w:r w:rsidRPr="00F651D1">
              <w:rPr>
                <w:rFonts w:ascii="Arial" w:hAnsi="Arial" w:cs="Arial"/>
                <w:b/>
                <w:sz w:val="24"/>
                <w:szCs w:val="24"/>
              </w:rPr>
              <w:t>Actions taken and people incident has been reported to:</w:t>
            </w: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882C5C" w:rsidRDefault="00882C5C" w:rsidP="00EE0B3B">
            <w:pPr>
              <w:tabs>
                <w:tab w:val="left" w:pos="1980"/>
              </w:tabs>
              <w:rPr>
                <w:rFonts w:ascii="Arial" w:hAnsi="Arial" w:cs="Arial"/>
              </w:rPr>
            </w:pPr>
          </w:p>
          <w:p w:rsidR="00F12C97" w:rsidRDefault="00F12C97" w:rsidP="00EE0B3B">
            <w:pPr>
              <w:tabs>
                <w:tab w:val="left" w:pos="1980"/>
              </w:tabs>
              <w:rPr>
                <w:rFonts w:ascii="Arial" w:hAnsi="Arial" w:cs="Arial"/>
              </w:rPr>
            </w:pPr>
          </w:p>
          <w:p w:rsidR="00F12C97" w:rsidRDefault="00F12C97" w:rsidP="00EE0B3B">
            <w:pPr>
              <w:tabs>
                <w:tab w:val="left" w:pos="1980"/>
              </w:tabs>
              <w:rPr>
                <w:rFonts w:ascii="Arial" w:hAnsi="Arial" w:cs="Arial"/>
              </w:rPr>
            </w:pPr>
          </w:p>
          <w:p w:rsidR="00F12C97" w:rsidRDefault="00F12C97" w:rsidP="00EE0B3B">
            <w:pPr>
              <w:tabs>
                <w:tab w:val="left" w:pos="1980"/>
              </w:tabs>
              <w:rPr>
                <w:rFonts w:ascii="Arial" w:hAnsi="Arial" w:cs="Arial"/>
              </w:rPr>
            </w:pPr>
          </w:p>
          <w:p w:rsidR="00F12C97" w:rsidRDefault="00F12C97" w:rsidP="00EE0B3B">
            <w:pPr>
              <w:tabs>
                <w:tab w:val="left" w:pos="1980"/>
              </w:tabs>
              <w:rPr>
                <w:rFonts w:ascii="Arial" w:hAnsi="Arial" w:cs="Arial"/>
              </w:rPr>
            </w:pPr>
          </w:p>
          <w:p w:rsidR="00882C5C" w:rsidRPr="00F6242F" w:rsidRDefault="00882C5C" w:rsidP="00EE0B3B">
            <w:pPr>
              <w:tabs>
                <w:tab w:val="left" w:pos="1980"/>
              </w:tabs>
              <w:rPr>
                <w:rFonts w:ascii="Arial" w:hAnsi="Arial" w:cs="Arial"/>
              </w:rPr>
            </w:pPr>
          </w:p>
        </w:tc>
      </w:tr>
    </w:tbl>
    <w:p w:rsidR="00882C5C" w:rsidRPr="003E44B5" w:rsidRDefault="00882C5C" w:rsidP="00482991">
      <w:pPr>
        <w:rPr>
          <w:rFonts w:ascii="Arial" w:hAnsi="Arial" w:cs="Arial"/>
          <w:b/>
          <w:color w:val="FF0000"/>
        </w:rPr>
      </w:pPr>
    </w:p>
    <w:sectPr w:rsidR="00882C5C" w:rsidRPr="003E44B5" w:rsidSect="00882C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50E"/>
    <w:multiLevelType w:val="hybridMultilevel"/>
    <w:tmpl w:val="1CAC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8574E"/>
    <w:multiLevelType w:val="hybridMultilevel"/>
    <w:tmpl w:val="178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169B3"/>
    <w:multiLevelType w:val="hybridMultilevel"/>
    <w:tmpl w:val="7EFAA5D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17695812"/>
    <w:multiLevelType w:val="hybridMultilevel"/>
    <w:tmpl w:val="E258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E76F6"/>
    <w:multiLevelType w:val="hybridMultilevel"/>
    <w:tmpl w:val="354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7595D"/>
    <w:multiLevelType w:val="hybridMultilevel"/>
    <w:tmpl w:val="069C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C6E21"/>
    <w:multiLevelType w:val="hybridMultilevel"/>
    <w:tmpl w:val="4F40DD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16FE1"/>
    <w:multiLevelType w:val="hybridMultilevel"/>
    <w:tmpl w:val="9E4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71D0C"/>
    <w:multiLevelType w:val="hybridMultilevel"/>
    <w:tmpl w:val="391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66ED7"/>
    <w:multiLevelType w:val="hybridMultilevel"/>
    <w:tmpl w:val="142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A82A37"/>
    <w:multiLevelType w:val="multilevel"/>
    <w:tmpl w:val="C414B6D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2406A4"/>
    <w:multiLevelType w:val="hybridMultilevel"/>
    <w:tmpl w:val="D00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46AC8"/>
    <w:multiLevelType w:val="hybridMultilevel"/>
    <w:tmpl w:val="8CBC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95387"/>
    <w:multiLevelType w:val="hybridMultilevel"/>
    <w:tmpl w:val="63E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6A169E"/>
    <w:multiLevelType w:val="hybridMultilevel"/>
    <w:tmpl w:val="E40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091873"/>
    <w:multiLevelType w:val="hybridMultilevel"/>
    <w:tmpl w:val="682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EF1173"/>
    <w:multiLevelType w:val="hybridMultilevel"/>
    <w:tmpl w:val="1C8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6C711B"/>
    <w:multiLevelType w:val="hybridMultilevel"/>
    <w:tmpl w:val="508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504E46"/>
    <w:multiLevelType w:val="hybridMultilevel"/>
    <w:tmpl w:val="5D3C3C7A"/>
    <w:lvl w:ilvl="0" w:tplc="B972CFC4">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14"/>
  </w:num>
  <w:num w:numId="6">
    <w:abstractNumId w:val="7"/>
  </w:num>
  <w:num w:numId="7">
    <w:abstractNumId w:val="6"/>
  </w:num>
  <w:num w:numId="8">
    <w:abstractNumId w:val="12"/>
  </w:num>
  <w:num w:numId="9">
    <w:abstractNumId w:val="11"/>
  </w:num>
  <w:num w:numId="10">
    <w:abstractNumId w:val="3"/>
  </w:num>
  <w:num w:numId="11">
    <w:abstractNumId w:val="9"/>
  </w:num>
  <w:num w:numId="12">
    <w:abstractNumId w:val="16"/>
  </w:num>
  <w:num w:numId="13">
    <w:abstractNumId w:val="15"/>
  </w:num>
  <w:num w:numId="14">
    <w:abstractNumId w:val="17"/>
  </w:num>
  <w:num w:numId="15">
    <w:abstractNumId w:val="5"/>
  </w:num>
  <w:num w:numId="16">
    <w:abstractNumId w:val="13"/>
  </w:num>
  <w:num w:numId="17">
    <w:abstractNumId w:val="18"/>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21BA"/>
    <w:rsid w:val="00003964"/>
    <w:rsid w:val="00004AE8"/>
    <w:rsid w:val="000079EB"/>
    <w:rsid w:val="000138CD"/>
    <w:rsid w:val="000524D5"/>
    <w:rsid w:val="00052A8B"/>
    <w:rsid w:val="000615EE"/>
    <w:rsid w:val="0006589E"/>
    <w:rsid w:val="0006674D"/>
    <w:rsid w:val="00082889"/>
    <w:rsid w:val="000C114E"/>
    <w:rsid w:val="000C7F31"/>
    <w:rsid w:val="000F11A1"/>
    <w:rsid w:val="001004A2"/>
    <w:rsid w:val="00117BBC"/>
    <w:rsid w:val="0012049A"/>
    <w:rsid w:val="00121906"/>
    <w:rsid w:val="00165619"/>
    <w:rsid w:val="001755BD"/>
    <w:rsid w:val="001A56A8"/>
    <w:rsid w:val="001B1256"/>
    <w:rsid w:val="001B6C6F"/>
    <w:rsid w:val="001C3E9C"/>
    <w:rsid w:val="001D18F1"/>
    <w:rsid w:val="00201C94"/>
    <w:rsid w:val="002146A8"/>
    <w:rsid w:val="0022207F"/>
    <w:rsid w:val="00242C4A"/>
    <w:rsid w:val="00244910"/>
    <w:rsid w:val="002A1B81"/>
    <w:rsid w:val="002B095F"/>
    <w:rsid w:val="002C4CAB"/>
    <w:rsid w:val="002D22C3"/>
    <w:rsid w:val="00311F32"/>
    <w:rsid w:val="00345A90"/>
    <w:rsid w:val="003A0143"/>
    <w:rsid w:val="003A23ED"/>
    <w:rsid w:val="003A44DD"/>
    <w:rsid w:val="003A54F8"/>
    <w:rsid w:val="003A7249"/>
    <w:rsid w:val="003B0326"/>
    <w:rsid w:val="003C7FA5"/>
    <w:rsid w:val="003E3B93"/>
    <w:rsid w:val="003E44B5"/>
    <w:rsid w:val="00453724"/>
    <w:rsid w:val="00475187"/>
    <w:rsid w:val="00482991"/>
    <w:rsid w:val="004A4916"/>
    <w:rsid w:val="004B2D2A"/>
    <w:rsid w:val="004D2603"/>
    <w:rsid w:val="004F26CA"/>
    <w:rsid w:val="00506876"/>
    <w:rsid w:val="00532B96"/>
    <w:rsid w:val="005922CC"/>
    <w:rsid w:val="005A5D6B"/>
    <w:rsid w:val="005F3AF0"/>
    <w:rsid w:val="00615943"/>
    <w:rsid w:val="0065147C"/>
    <w:rsid w:val="006536D4"/>
    <w:rsid w:val="00672F2A"/>
    <w:rsid w:val="00686DD7"/>
    <w:rsid w:val="006A1A6B"/>
    <w:rsid w:val="006B19CE"/>
    <w:rsid w:val="006C7E57"/>
    <w:rsid w:val="006D771E"/>
    <w:rsid w:val="006F3A97"/>
    <w:rsid w:val="007222E1"/>
    <w:rsid w:val="007543A4"/>
    <w:rsid w:val="007653D0"/>
    <w:rsid w:val="00771C96"/>
    <w:rsid w:val="00776BAC"/>
    <w:rsid w:val="00777862"/>
    <w:rsid w:val="0078134E"/>
    <w:rsid w:val="007A0954"/>
    <w:rsid w:val="007A4776"/>
    <w:rsid w:val="007A61FB"/>
    <w:rsid w:val="007B0646"/>
    <w:rsid w:val="007C077A"/>
    <w:rsid w:val="007C0996"/>
    <w:rsid w:val="007E6054"/>
    <w:rsid w:val="007F19E8"/>
    <w:rsid w:val="007F5839"/>
    <w:rsid w:val="0085773D"/>
    <w:rsid w:val="00866B52"/>
    <w:rsid w:val="00882C5C"/>
    <w:rsid w:val="00885894"/>
    <w:rsid w:val="008C7622"/>
    <w:rsid w:val="008C7F76"/>
    <w:rsid w:val="008D42A0"/>
    <w:rsid w:val="008E5928"/>
    <w:rsid w:val="008E5F52"/>
    <w:rsid w:val="008F08B8"/>
    <w:rsid w:val="00907D9D"/>
    <w:rsid w:val="0092084D"/>
    <w:rsid w:val="00920B50"/>
    <w:rsid w:val="00922C79"/>
    <w:rsid w:val="00947780"/>
    <w:rsid w:val="00957499"/>
    <w:rsid w:val="00960964"/>
    <w:rsid w:val="009B5373"/>
    <w:rsid w:val="009C00BC"/>
    <w:rsid w:val="009C3FB8"/>
    <w:rsid w:val="009C61C3"/>
    <w:rsid w:val="009D1DC7"/>
    <w:rsid w:val="009D3781"/>
    <w:rsid w:val="009E1970"/>
    <w:rsid w:val="009F5966"/>
    <w:rsid w:val="00A14121"/>
    <w:rsid w:val="00A24BDF"/>
    <w:rsid w:val="00A35D68"/>
    <w:rsid w:val="00A56A3A"/>
    <w:rsid w:val="00A625E4"/>
    <w:rsid w:val="00A82C2A"/>
    <w:rsid w:val="00A95C7A"/>
    <w:rsid w:val="00AB780B"/>
    <w:rsid w:val="00AC0728"/>
    <w:rsid w:val="00AE412D"/>
    <w:rsid w:val="00B50C18"/>
    <w:rsid w:val="00B65E92"/>
    <w:rsid w:val="00B84D13"/>
    <w:rsid w:val="00B95F71"/>
    <w:rsid w:val="00BA7C04"/>
    <w:rsid w:val="00BB3AED"/>
    <w:rsid w:val="00BB6301"/>
    <w:rsid w:val="00BE08AB"/>
    <w:rsid w:val="00BE3538"/>
    <w:rsid w:val="00BF40B8"/>
    <w:rsid w:val="00C1227F"/>
    <w:rsid w:val="00C6217D"/>
    <w:rsid w:val="00C91D24"/>
    <w:rsid w:val="00CC6B79"/>
    <w:rsid w:val="00CD2CC2"/>
    <w:rsid w:val="00CD30CF"/>
    <w:rsid w:val="00CE0019"/>
    <w:rsid w:val="00D76BC2"/>
    <w:rsid w:val="00D92287"/>
    <w:rsid w:val="00DA61C5"/>
    <w:rsid w:val="00DF0BBF"/>
    <w:rsid w:val="00DF7B77"/>
    <w:rsid w:val="00E21319"/>
    <w:rsid w:val="00E2532F"/>
    <w:rsid w:val="00E311B2"/>
    <w:rsid w:val="00E37A6B"/>
    <w:rsid w:val="00E4412F"/>
    <w:rsid w:val="00E46889"/>
    <w:rsid w:val="00E61978"/>
    <w:rsid w:val="00E65BB5"/>
    <w:rsid w:val="00E955FF"/>
    <w:rsid w:val="00EA21BA"/>
    <w:rsid w:val="00EB334D"/>
    <w:rsid w:val="00EC69C0"/>
    <w:rsid w:val="00EE5BDD"/>
    <w:rsid w:val="00EF3C48"/>
    <w:rsid w:val="00F12C97"/>
    <w:rsid w:val="00F26657"/>
    <w:rsid w:val="00F3484E"/>
    <w:rsid w:val="00F51587"/>
    <w:rsid w:val="00F55980"/>
    <w:rsid w:val="00F678ED"/>
    <w:rsid w:val="00F728B2"/>
    <w:rsid w:val="00FA0ADF"/>
    <w:rsid w:val="00FA4924"/>
    <w:rsid w:val="00FA7D81"/>
    <w:rsid w:val="00FB11FC"/>
    <w:rsid w:val="00FB1EF5"/>
    <w:rsid w:val="00FB3E48"/>
    <w:rsid w:val="00FC7458"/>
    <w:rsid w:val="00FF12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BA"/>
    <w:pPr>
      <w:ind w:left="720"/>
      <w:contextualSpacing/>
    </w:pPr>
  </w:style>
  <w:style w:type="table" w:styleId="TableGrid">
    <w:name w:val="Table Grid"/>
    <w:basedOn w:val="TableNormal"/>
    <w:uiPriority w:val="59"/>
    <w:rsid w:val="007F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Great Linford School</Company>
  <LinksUpToDate>false</LinksUpToDate>
  <CharactersWithSpaces>33895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AKerrigan</dc:creator>
  <cp:lastModifiedBy>akerrigan</cp:lastModifiedBy>
  <cp:revision>2</cp:revision>
  <dcterms:created xsi:type="dcterms:W3CDTF">2017-09-13T10:12:00Z</dcterms:created>
  <dcterms:modified xsi:type="dcterms:W3CDTF">2017-09-13T10:12:00Z</dcterms:modified>
</cp:coreProperties>
</file>