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93" w:rsidRPr="00E93C18" w:rsidRDefault="00174393" w:rsidP="00BF6176">
      <w:pPr>
        <w:ind w:left="360"/>
        <w:rPr>
          <w:rFonts w:ascii="Arial" w:hAnsi="Arial" w:cs="Arial"/>
          <w:sz w:val="24"/>
          <w:szCs w:val="24"/>
        </w:rPr>
      </w:pPr>
      <w:r w:rsidRPr="00E93C18">
        <w:rPr>
          <w:rFonts w:ascii="Arial" w:hAnsi="Arial" w:cs="Arial"/>
          <w:noProof/>
          <w:sz w:val="24"/>
          <w:szCs w:val="24"/>
          <w:lang w:eastAsia="en-GB"/>
        </w:rPr>
        <w:drawing>
          <wp:inline distT="0" distB="0" distL="0" distR="0" wp14:anchorId="6A350818" wp14:editId="0F847CA7">
            <wp:extent cx="1952625"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9134" cy="582962"/>
                    </a:xfrm>
                    <a:prstGeom prst="rect">
                      <a:avLst/>
                    </a:prstGeom>
                    <a:noFill/>
                  </pic:spPr>
                </pic:pic>
              </a:graphicData>
            </a:graphic>
          </wp:inline>
        </w:drawing>
      </w:r>
    </w:p>
    <w:p w:rsidR="00AC1B82" w:rsidRPr="00BB7113" w:rsidRDefault="001779CA" w:rsidP="00BF6176">
      <w:pPr>
        <w:ind w:left="360"/>
        <w:rPr>
          <w:rFonts w:ascii="Arial" w:hAnsi="Arial" w:cs="Arial"/>
          <w:b/>
          <w:sz w:val="24"/>
          <w:szCs w:val="24"/>
        </w:rPr>
      </w:pPr>
      <w:r w:rsidRPr="00BB7113">
        <w:rPr>
          <w:rFonts w:ascii="Arial" w:hAnsi="Arial" w:cs="Arial"/>
          <w:b/>
          <w:sz w:val="24"/>
          <w:szCs w:val="24"/>
        </w:rPr>
        <w:t>Great Linford Primary School</w:t>
      </w:r>
    </w:p>
    <w:p w:rsidR="001779CA" w:rsidRPr="00BB7113" w:rsidRDefault="001779CA" w:rsidP="00BF6176">
      <w:pPr>
        <w:rPr>
          <w:rFonts w:ascii="Arial" w:hAnsi="Arial" w:cs="Arial"/>
          <w:b/>
          <w:sz w:val="24"/>
          <w:szCs w:val="24"/>
        </w:rPr>
      </w:pPr>
    </w:p>
    <w:p w:rsidR="001779CA" w:rsidRPr="00BB7113" w:rsidRDefault="001779CA" w:rsidP="00BF6176">
      <w:pPr>
        <w:ind w:left="360"/>
        <w:rPr>
          <w:rFonts w:ascii="Arial" w:hAnsi="Arial" w:cs="Arial"/>
          <w:b/>
          <w:sz w:val="24"/>
          <w:szCs w:val="24"/>
        </w:rPr>
      </w:pPr>
      <w:r w:rsidRPr="00BB7113">
        <w:rPr>
          <w:rFonts w:ascii="Arial" w:hAnsi="Arial" w:cs="Arial"/>
          <w:b/>
          <w:sz w:val="24"/>
          <w:szCs w:val="24"/>
        </w:rPr>
        <w:t>Sports Premium at Great Linford Primary School</w:t>
      </w:r>
    </w:p>
    <w:p w:rsidR="00B37033" w:rsidRPr="00BB7113" w:rsidRDefault="00B37033" w:rsidP="00BF6176">
      <w:pPr>
        <w:ind w:left="360"/>
        <w:rPr>
          <w:rFonts w:ascii="Arial" w:hAnsi="Arial" w:cs="Arial"/>
          <w:b/>
          <w:sz w:val="24"/>
          <w:szCs w:val="24"/>
        </w:rPr>
      </w:pPr>
      <w:r w:rsidRPr="00BB7113">
        <w:rPr>
          <w:rFonts w:ascii="Arial" w:hAnsi="Arial" w:cs="Arial"/>
          <w:b/>
          <w:sz w:val="24"/>
          <w:szCs w:val="24"/>
        </w:rPr>
        <w:t>Expenditure and Impact Report</w:t>
      </w:r>
    </w:p>
    <w:p w:rsidR="00B37033" w:rsidRPr="00BB7113" w:rsidRDefault="00BB7113" w:rsidP="00BF6176">
      <w:pPr>
        <w:ind w:left="360"/>
        <w:rPr>
          <w:rFonts w:ascii="Arial" w:hAnsi="Arial" w:cs="Arial"/>
          <w:b/>
          <w:sz w:val="24"/>
          <w:szCs w:val="24"/>
        </w:rPr>
      </w:pPr>
      <w:r>
        <w:rPr>
          <w:rFonts w:ascii="Arial" w:hAnsi="Arial" w:cs="Arial"/>
          <w:b/>
          <w:sz w:val="24"/>
          <w:szCs w:val="24"/>
        </w:rPr>
        <w:t xml:space="preserve">Created by Sports Specialist: </w:t>
      </w:r>
      <w:r w:rsidR="00B37033" w:rsidRPr="00BB7113">
        <w:rPr>
          <w:rFonts w:ascii="Arial" w:hAnsi="Arial" w:cs="Arial"/>
          <w:b/>
          <w:sz w:val="24"/>
          <w:szCs w:val="24"/>
        </w:rPr>
        <w:t>Miss Leigh Dean</w:t>
      </w:r>
    </w:p>
    <w:p w:rsidR="00B37033" w:rsidRPr="00BB7113" w:rsidRDefault="00B37033" w:rsidP="00BF6176">
      <w:pPr>
        <w:ind w:left="360"/>
        <w:rPr>
          <w:rFonts w:ascii="Arial" w:hAnsi="Arial" w:cs="Arial"/>
          <w:b/>
          <w:sz w:val="24"/>
          <w:szCs w:val="24"/>
        </w:rPr>
      </w:pPr>
      <w:r w:rsidRPr="00BB7113">
        <w:rPr>
          <w:rFonts w:ascii="Arial" w:hAnsi="Arial" w:cs="Arial"/>
          <w:b/>
          <w:sz w:val="24"/>
          <w:szCs w:val="24"/>
        </w:rPr>
        <w:t>2014/2015</w:t>
      </w:r>
    </w:p>
    <w:p w:rsidR="001779CA" w:rsidRPr="00BB7113" w:rsidRDefault="001779CA" w:rsidP="00BF6176">
      <w:pPr>
        <w:ind w:left="360"/>
        <w:rPr>
          <w:rFonts w:ascii="Arial" w:hAnsi="Arial" w:cs="Arial"/>
          <w:b/>
          <w:sz w:val="24"/>
          <w:szCs w:val="24"/>
        </w:rPr>
      </w:pPr>
      <w:r w:rsidRPr="00BB7113">
        <w:rPr>
          <w:rFonts w:ascii="Arial" w:hAnsi="Arial" w:cs="Arial"/>
          <w:b/>
          <w:sz w:val="24"/>
          <w:szCs w:val="24"/>
        </w:rPr>
        <w:t>2015/2016</w:t>
      </w: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37033">
      <w:pPr>
        <w:jc w:val="right"/>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Pr="00E93C18" w:rsidRDefault="001779CA" w:rsidP="00BF6176">
      <w:pPr>
        <w:rPr>
          <w:rFonts w:ascii="Arial" w:hAnsi="Arial" w:cs="Arial"/>
          <w:sz w:val="24"/>
          <w:szCs w:val="24"/>
        </w:rPr>
      </w:pPr>
    </w:p>
    <w:p w:rsidR="001779CA" w:rsidRDefault="001779CA" w:rsidP="00BF6176">
      <w:pPr>
        <w:rPr>
          <w:rFonts w:ascii="Arial" w:hAnsi="Arial" w:cs="Arial"/>
          <w:sz w:val="24"/>
          <w:szCs w:val="24"/>
        </w:rPr>
      </w:pPr>
    </w:p>
    <w:p w:rsidR="00B37033" w:rsidRPr="00E93C18" w:rsidRDefault="00B37033" w:rsidP="00BF6176">
      <w:pPr>
        <w:rPr>
          <w:rFonts w:ascii="Arial" w:hAnsi="Arial" w:cs="Arial"/>
          <w:sz w:val="24"/>
          <w:szCs w:val="24"/>
        </w:rPr>
      </w:pPr>
    </w:p>
    <w:p w:rsidR="001779CA" w:rsidRPr="00E93C18" w:rsidRDefault="00292A9B" w:rsidP="00BF6176">
      <w:pPr>
        <w:ind w:left="360"/>
        <w:rPr>
          <w:rFonts w:ascii="Arial" w:hAnsi="Arial" w:cs="Arial"/>
          <w:b/>
          <w:sz w:val="24"/>
          <w:szCs w:val="24"/>
          <w:u w:val="single"/>
        </w:rPr>
      </w:pPr>
      <w:r w:rsidRPr="00E93C18">
        <w:rPr>
          <w:rFonts w:ascii="Arial" w:hAnsi="Arial" w:cs="Arial"/>
          <w:b/>
          <w:sz w:val="24"/>
          <w:szCs w:val="24"/>
          <w:u w:val="single"/>
        </w:rPr>
        <w:lastRenderedPageBreak/>
        <w:t>Background and purpose</w:t>
      </w:r>
    </w:p>
    <w:p w:rsidR="00292A9B" w:rsidRPr="00E93C18" w:rsidRDefault="00292A9B" w:rsidP="00BF6176">
      <w:pPr>
        <w:ind w:left="360"/>
        <w:rPr>
          <w:rFonts w:ascii="Arial" w:hAnsi="Arial" w:cs="Arial"/>
          <w:sz w:val="24"/>
          <w:szCs w:val="24"/>
        </w:rPr>
      </w:pPr>
      <w:r w:rsidRPr="00E93C18">
        <w:rPr>
          <w:rFonts w:ascii="Arial" w:hAnsi="Arial" w:cs="Arial"/>
          <w:sz w:val="24"/>
          <w:szCs w:val="24"/>
        </w:rPr>
        <w:t xml:space="preserve">The purpose of the Government sports funding scheme is to raise the profile of primary physical education and school sport. The aim is to increase the number of active kids to make an active generation, who are physically active for life. The government expect schools to spend it in such a way so that high quality physical education and sport continues; even after the sports funding has ended. </w:t>
      </w:r>
    </w:p>
    <w:p w:rsidR="00BF6176" w:rsidRPr="00E93C18" w:rsidRDefault="00BF6176" w:rsidP="00BF6176">
      <w:pPr>
        <w:ind w:left="360"/>
        <w:rPr>
          <w:rFonts w:ascii="Arial" w:hAnsi="Arial" w:cs="Arial"/>
          <w:sz w:val="24"/>
          <w:szCs w:val="24"/>
        </w:rPr>
      </w:pPr>
    </w:p>
    <w:p w:rsidR="001779CA" w:rsidRPr="00E93C18" w:rsidRDefault="001779CA" w:rsidP="00BF6176">
      <w:pPr>
        <w:ind w:left="360"/>
        <w:rPr>
          <w:rFonts w:ascii="Arial" w:hAnsi="Arial" w:cs="Arial"/>
          <w:b/>
          <w:sz w:val="24"/>
          <w:szCs w:val="24"/>
          <w:u w:val="single"/>
        </w:rPr>
      </w:pPr>
      <w:r w:rsidRPr="00E93C18">
        <w:rPr>
          <w:rFonts w:ascii="Arial" w:hAnsi="Arial" w:cs="Arial"/>
          <w:b/>
          <w:sz w:val="24"/>
          <w:szCs w:val="24"/>
          <w:u w:val="single"/>
        </w:rPr>
        <w:t>Importance of sports premium</w:t>
      </w:r>
      <w:r w:rsidR="00292A9B" w:rsidRPr="00E93C18">
        <w:rPr>
          <w:rFonts w:ascii="Arial" w:hAnsi="Arial" w:cs="Arial"/>
          <w:b/>
          <w:sz w:val="24"/>
          <w:szCs w:val="24"/>
          <w:u w:val="single"/>
        </w:rPr>
        <w:t xml:space="preserve"> for us at Great Linford</w:t>
      </w:r>
    </w:p>
    <w:p w:rsidR="00AE03DF" w:rsidRPr="00E93C18" w:rsidRDefault="00AE03DF" w:rsidP="00BF6176">
      <w:pPr>
        <w:ind w:left="360"/>
        <w:rPr>
          <w:rFonts w:ascii="Arial" w:hAnsi="Arial" w:cs="Arial"/>
          <w:sz w:val="24"/>
          <w:szCs w:val="24"/>
        </w:rPr>
      </w:pPr>
      <w:r w:rsidRPr="00E93C18">
        <w:rPr>
          <w:rFonts w:ascii="Arial" w:hAnsi="Arial" w:cs="Arial"/>
          <w:sz w:val="24"/>
          <w:szCs w:val="24"/>
        </w:rPr>
        <w:t xml:space="preserve">Here at Great Linford Primary School, we believe that Physical Education (P.E) and sports are crucial to help develop children and encourage them to participate in active lifestyles. We thrive to provide the best Physical Education that we can and provide as many opportunities after school to promote the active lifestyle outside of our P.E lessons. We aim to use the after school events to teach children the skills of good sportsmanship and competitiveness. We will offer all children, including those from different groups, equal opportunities to participate in after school clubs and events. </w:t>
      </w:r>
    </w:p>
    <w:p w:rsidR="001779CA" w:rsidRPr="00E93C18" w:rsidRDefault="00BB7113" w:rsidP="00BB7113">
      <w:pPr>
        <w:rPr>
          <w:rFonts w:ascii="Arial" w:hAnsi="Arial" w:cs="Arial"/>
          <w:b/>
          <w:sz w:val="24"/>
          <w:szCs w:val="24"/>
          <w:u w:val="single"/>
        </w:rPr>
      </w:pPr>
      <w:r>
        <w:rPr>
          <w:rFonts w:ascii="Arial" w:hAnsi="Arial" w:cs="Arial"/>
          <w:sz w:val="24"/>
          <w:szCs w:val="24"/>
        </w:rPr>
        <w:t xml:space="preserve">     </w:t>
      </w:r>
      <w:r w:rsidR="001779CA" w:rsidRPr="00E93C18">
        <w:rPr>
          <w:rFonts w:ascii="Arial" w:hAnsi="Arial" w:cs="Arial"/>
          <w:b/>
          <w:sz w:val="24"/>
          <w:szCs w:val="24"/>
          <w:u w:val="single"/>
        </w:rPr>
        <w:t>Allocation</w:t>
      </w:r>
      <w:r w:rsidR="00AE03DF" w:rsidRPr="00E93C18">
        <w:rPr>
          <w:rFonts w:ascii="Arial" w:hAnsi="Arial" w:cs="Arial"/>
          <w:b/>
          <w:sz w:val="24"/>
          <w:szCs w:val="24"/>
          <w:u w:val="single"/>
        </w:rPr>
        <w:t xml:space="preserve"> of sports premium in the 2014/15 academic year</w:t>
      </w:r>
    </w:p>
    <w:p w:rsidR="000E714E" w:rsidRDefault="00AE03DF" w:rsidP="00BF6176">
      <w:pPr>
        <w:ind w:left="360"/>
        <w:rPr>
          <w:rFonts w:ascii="Arial" w:hAnsi="Arial" w:cs="Arial"/>
          <w:sz w:val="24"/>
          <w:szCs w:val="24"/>
        </w:rPr>
      </w:pPr>
      <w:r w:rsidRPr="00E93C18">
        <w:rPr>
          <w:rFonts w:ascii="Arial" w:hAnsi="Arial" w:cs="Arial"/>
          <w:sz w:val="24"/>
          <w:szCs w:val="24"/>
        </w:rPr>
        <w:t xml:space="preserve">Last year </w:t>
      </w:r>
      <w:r w:rsidR="00292A9B" w:rsidRPr="00E93C18">
        <w:rPr>
          <w:rFonts w:ascii="Arial" w:hAnsi="Arial" w:cs="Arial"/>
          <w:sz w:val="24"/>
          <w:szCs w:val="24"/>
        </w:rPr>
        <w:t>we had an allocation of £9020, which was made up</w:t>
      </w:r>
      <w:r w:rsidRPr="00E93C18">
        <w:rPr>
          <w:rFonts w:ascii="Arial" w:hAnsi="Arial" w:cs="Arial"/>
          <w:sz w:val="24"/>
          <w:szCs w:val="24"/>
        </w:rPr>
        <w:t xml:space="preserve"> </w:t>
      </w:r>
      <w:r w:rsidR="00292A9B" w:rsidRPr="00E93C18">
        <w:rPr>
          <w:rFonts w:ascii="Arial" w:hAnsi="Arial" w:cs="Arial"/>
          <w:sz w:val="24"/>
          <w:szCs w:val="24"/>
        </w:rPr>
        <w:t xml:space="preserve">of £8000 from the Government, plus £5 per KS2 child. </w:t>
      </w:r>
      <w:r w:rsidR="0081081C" w:rsidRPr="00E93C18">
        <w:rPr>
          <w:rFonts w:ascii="Arial" w:hAnsi="Arial" w:cs="Arial"/>
          <w:sz w:val="24"/>
          <w:szCs w:val="24"/>
        </w:rPr>
        <w:t>Below is a summary of our expenditure for sports premium:</w:t>
      </w:r>
    </w:p>
    <w:p w:rsidR="00BB7113" w:rsidRDefault="00BB7113" w:rsidP="00BB7113">
      <w:pPr>
        <w:pStyle w:val="NormalWeb"/>
        <w:spacing w:before="0" w:beforeAutospacing="0" w:after="0" w:afterAutospacing="0" w:line="330" w:lineRule="atLeast"/>
        <w:textAlignment w:val="baseline"/>
        <w:rPr>
          <w:rFonts w:ascii="Arial" w:hAnsi="Arial" w:cs="Arial"/>
          <w:b/>
          <w:u w:val="single"/>
        </w:rPr>
      </w:pPr>
      <w:r>
        <w:rPr>
          <w:rFonts w:ascii="Arial" w:eastAsiaTheme="minorHAnsi" w:hAnsi="Arial" w:cs="Arial"/>
          <w:lang w:eastAsia="en-US"/>
        </w:rPr>
        <w:t xml:space="preserve">     </w:t>
      </w:r>
      <w:r w:rsidR="00BF6176" w:rsidRPr="00E93C18">
        <w:rPr>
          <w:rFonts w:ascii="Arial" w:hAnsi="Arial" w:cs="Arial"/>
          <w:b/>
          <w:u w:val="single"/>
        </w:rPr>
        <w:t>Identified school a</w:t>
      </w:r>
      <w:r w:rsidR="0081081C" w:rsidRPr="00E93C18">
        <w:rPr>
          <w:rFonts w:ascii="Arial" w:hAnsi="Arial" w:cs="Arial"/>
          <w:b/>
          <w:u w:val="single"/>
        </w:rPr>
        <w:t>ims</w:t>
      </w:r>
    </w:p>
    <w:p w:rsidR="0081081C" w:rsidRPr="00E93C18" w:rsidRDefault="0081081C" w:rsidP="00BB7113">
      <w:pPr>
        <w:pStyle w:val="NormalWeb"/>
        <w:spacing w:before="0" w:beforeAutospacing="0" w:after="0" w:afterAutospacing="0" w:line="330" w:lineRule="atLeast"/>
        <w:textAlignment w:val="baseline"/>
        <w:rPr>
          <w:rFonts w:ascii="Arial" w:hAnsi="Arial" w:cs="Arial"/>
        </w:rPr>
      </w:pPr>
      <w:r w:rsidRPr="00E93C18">
        <w:rPr>
          <w:rFonts w:ascii="Arial" w:hAnsi="Arial" w:cs="Arial"/>
          <w:b/>
        </w:rPr>
        <w:br w:type="textWrapping" w:clear="all"/>
      </w:r>
      <w:r w:rsidRPr="00E93C18">
        <w:rPr>
          <w:rFonts w:ascii="Arial" w:hAnsi="Arial" w:cs="Arial"/>
        </w:rPr>
        <w:t>Creating a self-sustaining model of in house P.E teaching.</w:t>
      </w:r>
    </w:p>
    <w:p w:rsidR="0081081C" w:rsidRPr="00E93C18" w:rsidRDefault="0081081C" w:rsidP="00BB7113">
      <w:pPr>
        <w:pStyle w:val="NormalWeb"/>
        <w:spacing w:before="0" w:beforeAutospacing="0" w:after="0" w:afterAutospacing="0" w:line="330" w:lineRule="atLeast"/>
        <w:textAlignment w:val="baseline"/>
        <w:rPr>
          <w:rFonts w:ascii="Arial" w:hAnsi="Arial" w:cs="Arial"/>
        </w:rPr>
      </w:pPr>
      <w:r w:rsidRPr="00E93C18">
        <w:rPr>
          <w:rFonts w:ascii="Arial" w:hAnsi="Arial" w:cs="Arial"/>
        </w:rPr>
        <w:t>Develop range of provision and alternative sporting activities.</w:t>
      </w:r>
      <w:r w:rsidRPr="00E93C18">
        <w:rPr>
          <w:rFonts w:ascii="Arial" w:hAnsi="Arial" w:cs="Arial"/>
        </w:rPr>
        <w:br w:type="textWrapping" w:clear="all"/>
        <w:t>Increase extra-curricular sport participation rates.</w:t>
      </w:r>
      <w:r w:rsidRPr="00E93C18">
        <w:rPr>
          <w:rFonts w:ascii="Arial" w:hAnsi="Arial" w:cs="Arial"/>
        </w:rPr>
        <w:br w:type="textWrapping" w:clear="all"/>
        <w:t xml:space="preserve">Enhance participation and success in inter/intra competitive school sports for all abilities. </w:t>
      </w:r>
      <w:r w:rsidRPr="00E93C18">
        <w:rPr>
          <w:rFonts w:ascii="Arial" w:hAnsi="Arial" w:cs="Arial"/>
        </w:rPr>
        <w:br w:type="textWrapping" w:clear="all"/>
        <w:t>Develop lunchtime supervisor play skills and active play skills.</w:t>
      </w:r>
      <w:r w:rsidRPr="00E93C18">
        <w:rPr>
          <w:rFonts w:ascii="Arial" w:hAnsi="Arial" w:cs="Arial"/>
        </w:rPr>
        <w:br w:type="textWrapping" w:clear="all"/>
        <w:t>Improve activity levels during play/lunch times.</w:t>
      </w:r>
      <w:r w:rsidRPr="00E93C18">
        <w:rPr>
          <w:rFonts w:ascii="Arial" w:hAnsi="Arial" w:cs="Arial"/>
        </w:rPr>
        <w:br w:type="textWrapping" w:clear="all"/>
        <w:t>Heighten contribution to pupils overall achievement and well being</w:t>
      </w:r>
    </w:p>
    <w:p w:rsidR="00BF6176" w:rsidRDefault="00BF6176" w:rsidP="00BF6176">
      <w:pPr>
        <w:ind w:left="360"/>
        <w:rPr>
          <w:rFonts w:ascii="Arial" w:hAnsi="Arial" w:cs="Arial"/>
          <w:sz w:val="24"/>
          <w:szCs w:val="24"/>
          <w:u w:val="single"/>
        </w:rPr>
      </w:pPr>
    </w:p>
    <w:p w:rsidR="00C63967" w:rsidRDefault="00C63967" w:rsidP="00BF6176">
      <w:pPr>
        <w:ind w:left="360"/>
        <w:rPr>
          <w:rFonts w:ascii="Arial" w:hAnsi="Arial" w:cs="Arial"/>
          <w:sz w:val="24"/>
          <w:szCs w:val="24"/>
          <w:u w:val="single"/>
        </w:rPr>
      </w:pPr>
    </w:p>
    <w:p w:rsidR="00B37033" w:rsidRPr="00E93C18" w:rsidRDefault="00B37033" w:rsidP="00BF6176">
      <w:pPr>
        <w:ind w:left="360"/>
        <w:rPr>
          <w:rFonts w:ascii="Arial" w:hAnsi="Arial" w:cs="Arial"/>
          <w:sz w:val="24"/>
          <w:szCs w:val="24"/>
          <w:u w:val="single"/>
        </w:rPr>
      </w:pPr>
    </w:p>
    <w:p w:rsidR="00B37033" w:rsidRDefault="00B37033" w:rsidP="00BF6176">
      <w:pPr>
        <w:ind w:left="360"/>
        <w:rPr>
          <w:rFonts w:ascii="Arial" w:hAnsi="Arial" w:cs="Arial"/>
          <w:b/>
          <w:sz w:val="24"/>
          <w:szCs w:val="24"/>
          <w:u w:val="single"/>
        </w:rPr>
      </w:pPr>
    </w:p>
    <w:p w:rsidR="00BB7113" w:rsidRDefault="00BB7113" w:rsidP="00BF6176">
      <w:pPr>
        <w:ind w:left="360"/>
        <w:rPr>
          <w:rFonts w:ascii="Arial" w:hAnsi="Arial" w:cs="Arial"/>
          <w:b/>
          <w:sz w:val="24"/>
          <w:szCs w:val="24"/>
          <w:u w:val="single"/>
        </w:rPr>
      </w:pPr>
    </w:p>
    <w:p w:rsidR="00BB7113" w:rsidRDefault="00BB7113" w:rsidP="00BF6176">
      <w:pPr>
        <w:ind w:left="360"/>
        <w:rPr>
          <w:rFonts w:ascii="Arial" w:hAnsi="Arial" w:cs="Arial"/>
          <w:b/>
          <w:sz w:val="24"/>
          <w:szCs w:val="24"/>
          <w:u w:val="single"/>
        </w:rPr>
      </w:pPr>
    </w:p>
    <w:p w:rsidR="00BF6176" w:rsidRPr="00E93C18" w:rsidRDefault="00BF6176" w:rsidP="00BF6176">
      <w:pPr>
        <w:ind w:left="360"/>
        <w:rPr>
          <w:rFonts w:ascii="Arial" w:hAnsi="Arial" w:cs="Arial"/>
          <w:b/>
          <w:sz w:val="24"/>
          <w:szCs w:val="24"/>
          <w:u w:val="single"/>
        </w:rPr>
      </w:pPr>
      <w:r w:rsidRPr="00E93C18">
        <w:rPr>
          <w:rFonts w:ascii="Arial" w:hAnsi="Arial" w:cs="Arial"/>
          <w:b/>
          <w:sz w:val="24"/>
          <w:szCs w:val="24"/>
          <w:u w:val="single"/>
        </w:rPr>
        <w:lastRenderedPageBreak/>
        <w:t>Impact for 2014/15 allocation</w:t>
      </w:r>
    </w:p>
    <w:p w:rsidR="00BF6176" w:rsidRPr="00E93C18" w:rsidRDefault="00BF6176" w:rsidP="00BF6176">
      <w:pPr>
        <w:pStyle w:val="ListParagraph"/>
        <w:numPr>
          <w:ilvl w:val="0"/>
          <w:numId w:val="5"/>
        </w:numPr>
        <w:rPr>
          <w:rFonts w:ascii="Arial" w:hAnsi="Arial" w:cs="Arial"/>
          <w:sz w:val="24"/>
          <w:szCs w:val="24"/>
        </w:rPr>
      </w:pPr>
      <w:r w:rsidRPr="00E93C18">
        <w:rPr>
          <w:rFonts w:ascii="Arial" w:hAnsi="Arial" w:cs="Arial"/>
          <w:sz w:val="24"/>
          <w:szCs w:val="24"/>
        </w:rPr>
        <w:t>The children had an opportunity to be coached by a specialist coach once a week</w:t>
      </w:r>
    </w:p>
    <w:p w:rsidR="00BF6176" w:rsidRPr="00E93C18" w:rsidRDefault="00BF6176" w:rsidP="00BF6176">
      <w:pPr>
        <w:pStyle w:val="ListParagraph"/>
        <w:numPr>
          <w:ilvl w:val="0"/>
          <w:numId w:val="5"/>
        </w:numPr>
        <w:rPr>
          <w:rFonts w:ascii="Arial" w:hAnsi="Arial" w:cs="Arial"/>
          <w:sz w:val="24"/>
          <w:szCs w:val="24"/>
        </w:rPr>
      </w:pPr>
      <w:r w:rsidRPr="00E93C18">
        <w:rPr>
          <w:rFonts w:ascii="Arial" w:hAnsi="Arial" w:cs="Arial"/>
          <w:sz w:val="24"/>
          <w:szCs w:val="24"/>
        </w:rPr>
        <w:t>The children had opportunities to participate in after school and lunch time clubs</w:t>
      </w:r>
    </w:p>
    <w:p w:rsidR="00BF6176" w:rsidRPr="00E93C18" w:rsidRDefault="00BF6176" w:rsidP="00BF6176">
      <w:pPr>
        <w:pStyle w:val="ListParagraph"/>
        <w:numPr>
          <w:ilvl w:val="0"/>
          <w:numId w:val="5"/>
        </w:numPr>
        <w:rPr>
          <w:rFonts w:ascii="Arial" w:hAnsi="Arial" w:cs="Arial"/>
          <w:sz w:val="24"/>
          <w:szCs w:val="24"/>
        </w:rPr>
      </w:pPr>
      <w:r w:rsidRPr="00E93C18">
        <w:rPr>
          <w:rFonts w:ascii="Arial" w:hAnsi="Arial" w:cs="Arial"/>
          <w:sz w:val="24"/>
          <w:szCs w:val="24"/>
        </w:rPr>
        <w:t>The children were able to gain knowledge on various sports</w:t>
      </w:r>
    </w:p>
    <w:p w:rsidR="00BF6176" w:rsidRPr="00E93C18" w:rsidRDefault="00BF6176" w:rsidP="00BF6176">
      <w:pPr>
        <w:pStyle w:val="ListParagraph"/>
        <w:numPr>
          <w:ilvl w:val="0"/>
          <w:numId w:val="5"/>
        </w:numPr>
        <w:rPr>
          <w:rFonts w:ascii="Arial" w:hAnsi="Arial" w:cs="Arial"/>
          <w:sz w:val="24"/>
          <w:szCs w:val="24"/>
        </w:rPr>
      </w:pPr>
      <w:r w:rsidRPr="00E93C18">
        <w:rPr>
          <w:rFonts w:ascii="Arial" w:hAnsi="Arial" w:cs="Arial"/>
          <w:sz w:val="24"/>
          <w:szCs w:val="24"/>
        </w:rPr>
        <w:t>More children were engaged in Physical Education</w:t>
      </w:r>
    </w:p>
    <w:p w:rsidR="00BF6176" w:rsidRPr="00E93C18" w:rsidRDefault="00BF6176" w:rsidP="00BF6176">
      <w:pPr>
        <w:pStyle w:val="ListParagraph"/>
        <w:numPr>
          <w:ilvl w:val="0"/>
          <w:numId w:val="5"/>
        </w:numPr>
        <w:rPr>
          <w:rFonts w:ascii="Arial" w:hAnsi="Arial" w:cs="Arial"/>
          <w:sz w:val="24"/>
          <w:szCs w:val="24"/>
        </w:rPr>
      </w:pPr>
      <w:r w:rsidRPr="00E93C18">
        <w:rPr>
          <w:rFonts w:ascii="Arial" w:hAnsi="Arial" w:cs="Arial"/>
          <w:sz w:val="24"/>
          <w:szCs w:val="24"/>
        </w:rPr>
        <w:t>We participated in more after school events, with a higher finishing place</w:t>
      </w:r>
    </w:p>
    <w:p w:rsidR="00BF6176" w:rsidRPr="00E93C18" w:rsidRDefault="00BF6176" w:rsidP="00BF6176">
      <w:pPr>
        <w:pStyle w:val="NormalWeb"/>
        <w:spacing w:before="0" w:beforeAutospacing="0" w:after="0" w:afterAutospacing="0" w:line="330" w:lineRule="atLeast"/>
        <w:textAlignment w:val="baseline"/>
        <w:rPr>
          <w:rFonts w:ascii="Arial" w:hAnsi="Arial" w:cs="Arial"/>
        </w:rPr>
      </w:pPr>
    </w:p>
    <w:p w:rsidR="0081081C" w:rsidRPr="00E93C18" w:rsidRDefault="0081081C" w:rsidP="00BF6176">
      <w:pPr>
        <w:pStyle w:val="NormalWeb"/>
        <w:spacing w:before="0" w:beforeAutospacing="0" w:after="0" w:afterAutospacing="0" w:line="330" w:lineRule="atLeast"/>
        <w:textAlignment w:val="baseline"/>
        <w:rPr>
          <w:rFonts w:ascii="Arial" w:hAnsi="Arial" w:cs="Arial"/>
        </w:rPr>
      </w:pPr>
    </w:p>
    <w:p w:rsidR="0081081C" w:rsidRPr="00E93C18" w:rsidRDefault="0081081C" w:rsidP="00BF6176">
      <w:pPr>
        <w:pStyle w:val="NormalWeb"/>
        <w:spacing w:before="0" w:beforeAutospacing="0" w:after="0" w:afterAutospacing="0" w:line="330" w:lineRule="atLeast"/>
        <w:ind w:left="360"/>
        <w:textAlignment w:val="baseline"/>
        <w:rPr>
          <w:rFonts w:ascii="Arial" w:hAnsi="Arial" w:cs="Arial"/>
        </w:rPr>
      </w:pPr>
      <w:r w:rsidRPr="00E93C18">
        <w:rPr>
          <w:rFonts w:ascii="Arial" w:hAnsi="Arial" w:cs="Arial"/>
        </w:rPr>
        <w:t>See the table below for more details:</w:t>
      </w:r>
    </w:p>
    <w:p w:rsidR="0081081C" w:rsidRPr="00E93C18" w:rsidRDefault="0081081C" w:rsidP="00BF6176">
      <w:pPr>
        <w:pStyle w:val="NormalWeb"/>
        <w:spacing w:before="0" w:beforeAutospacing="0" w:after="0" w:afterAutospacing="0" w:line="330" w:lineRule="atLeast"/>
        <w:textAlignment w:val="baseline"/>
        <w:rPr>
          <w:rFonts w:ascii="Arial" w:hAnsi="Arial" w:cs="Arial"/>
        </w:rPr>
      </w:pPr>
    </w:p>
    <w:tbl>
      <w:tblPr>
        <w:tblStyle w:val="TableGrid"/>
        <w:tblW w:w="9387" w:type="dxa"/>
        <w:tblInd w:w="360" w:type="dxa"/>
        <w:tblLook w:val="04A0" w:firstRow="1" w:lastRow="0" w:firstColumn="1" w:lastColumn="0" w:noHBand="0" w:noVBand="1"/>
      </w:tblPr>
      <w:tblGrid>
        <w:gridCol w:w="2215"/>
        <w:gridCol w:w="2224"/>
        <w:gridCol w:w="4948"/>
      </w:tblGrid>
      <w:tr w:rsidR="00B37033" w:rsidRPr="00E93C18" w:rsidTr="00BB7113">
        <w:tc>
          <w:tcPr>
            <w:tcW w:w="2215" w:type="dxa"/>
          </w:tcPr>
          <w:p w:rsidR="00B37033" w:rsidRPr="00E93C18" w:rsidRDefault="00B37033" w:rsidP="00BF6176">
            <w:pPr>
              <w:ind w:left="360"/>
              <w:rPr>
                <w:rFonts w:ascii="Arial" w:hAnsi="Arial" w:cs="Arial"/>
                <w:sz w:val="24"/>
                <w:szCs w:val="24"/>
              </w:rPr>
            </w:pPr>
            <w:r w:rsidRPr="00E93C18">
              <w:rPr>
                <w:rFonts w:ascii="Arial" w:hAnsi="Arial" w:cs="Arial"/>
                <w:sz w:val="24"/>
                <w:szCs w:val="24"/>
              </w:rPr>
              <w:t>Date</w:t>
            </w:r>
          </w:p>
        </w:tc>
        <w:tc>
          <w:tcPr>
            <w:tcW w:w="2224" w:type="dxa"/>
          </w:tcPr>
          <w:p w:rsidR="00B37033" w:rsidRPr="00E93C18" w:rsidRDefault="00B37033" w:rsidP="00BF6176">
            <w:pPr>
              <w:ind w:left="360"/>
              <w:rPr>
                <w:rFonts w:ascii="Arial" w:hAnsi="Arial" w:cs="Arial"/>
                <w:sz w:val="24"/>
                <w:szCs w:val="24"/>
              </w:rPr>
            </w:pPr>
            <w:r w:rsidRPr="00E93C18">
              <w:rPr>
                <w:rFonts w:ascii="Arial" w:hAnsi="Arial" w:cs="Arial"/>
                <w:sz w:val="24"/>
                <w:szCs w:val="24"/>
              </w:rPr>
              <w:t>Action</w:t>
            </w:r>
          </w:p>
        </w:tc>
        <w:tc>
          <w:tcPr>
            <w:tcW w:w="4948" w:type="dxa"/>
          </w:tcPr>
          <w:p w:rsidR="00B37033" w:rsidRPr="00E93C18" w:rsidRDefault="00B37033" w:rsidP="00BF6176">
            <w:pPr>
              <w:ind w:left="360"/>
              <w:rPr>
                <w:rFonts w:ascii="Arial" w:hAnsi="Arial" w:cs="Arial"/>
                <w:sz w:val="24"/>
                <w:szCs w:val="24"/>
              </w:rPr>
            </w:pPr>
            <w:r w:rsidRPr="00E93C18">
              <w:rPr>
                <w:rFonts w:ascii="Arial" w:hAnsi="Arial" w:cs="Arial"/>
                <w:sz w:val="24"/>
                <w:szCs w:val="24"/>
              </w:rPr>
              <w:t>Impact</w:t>
            </w:r>
          </w:p>
        </w:tc>
      </w:tr>
      <w:tr w:rsidR="00B37033" w:rsidRPr="00E93C18" w:rsidTr="00BB7113">
        <w:tc>
          <w:tcPr>
            <w:tcW w:w="2215" w:type="dxa"/>
          </w:tcPr>
          <w:p w:rsidR="00B37033" w:rsidRPr="00E93C18" w:rsidRDefault="00B37033" w:rsidP="00BF6176">
            <w:pPr>
              <w:rPr>
                <w:rFonts w:ascii="Arial" w:hAnsi="Arial" w:cs="Arial"/>
                <w:sz w:val="24"/>
                <w:szCs w:val="24"/>
              </w:rPr>
            </w:pPr>
            <w:r w:rsidRPr="00E93C18">
              <w:rPr>
                <w:rFonts w:ascii="Arial" w:hAnsi="Arial" w:cs="Arial"/>
                <w:sz w:val="24"/>
                <w:szCs w:val="24"/>
              </w:rPr>
              <w:t>2014/2015 academic year</w:t>
            </w:r>
          </w:p>
        </w:tc>
        <w:tc>
          <w:tcPr>
            <w:tcW w:w="2224" w:type="dxa"/>
          </w:tcPr>
          <w:p w:rsidR="00B37033" w:rsidRPr="00E93C18" w:rsidRDefault="00B37033" w:rsidP="00BF6176">
            <w:pPr>
              <w:rPr>
                <w:rFonts w:ascii="Arial" w:hAnsi="Arial" w:cs="Arial"/>
                <w:sz w:val="24"/>
                <w:szCs w:val="24"/>
              </w:rPr>
            </w:pPr>
            <w:r w:rsidRPr="00E93C18">
              <w:rPr>
                <w:rFonts w:ascii="Arial" w:hAnsi="Arial" w:cs="Arial"/>
                <w:sz w:val="24"/>
                <w:szCs w:val="24"/>
              </w:rPr>
              <w:t>Creating a self-sustaining model of in house P.E through Premier Sports.</w:t>
            </w:r>
          </w:p>
        </w:tc>
        <w:tc>
          <w:tcPr>
            <w:tcW w:w="4948" w:type="dxa"/>
          </w:tcPr>
          <w:p w:rsidR="00B37033" w:rsidRPr="00E93C18" w:rsidRDefault="00B37033" w:rsidP="00BF6176">
            <w:pPr>
              <w:pStyle w:val="NormalWeb"/>
              <w:spacing w:before="0" w:beforeAutospacing="0" w:after="200" w:afterAutospacing="0"/>
              <w:textAlignment w:val="baseline"/>
              <w:rPr>
                <w:rFonts w:ascii="Arial" w:hAnsi="Arial" w:cs="Arial"/>
              </w:rPr>
            </w:pPr>
            <w:r w:rsidRPr="00E93C18">
              <w:rPr>
                <w:rFonts w:ascii="Arial" w:hAnsi="Arial" w:cs="Arial"/>
              </w:rPr>
              <w:t>Providing our staff with the knowledge to deliver high quality P.E lessons.</w:t>
            </w:r>
          </w:p>
          <w:p w:rsidR="00B37033" w:rsidRPr="00E93C18" w:rsidRDefault="00B37033" w:rsidP="00597A52">
            <w:pPr>
              <w:pStyle w:val="NormalWeb"/>
              <w:spacing w:before="0" w:beforeAutospacing="0" w:after="200" w:afterAutospacing="0"/>
              <w:textAlignment w:val="baseline"/>
              <w:rPr>
                <w:rFonts w:ascii="Arial" w:hAnsi="Arial" w:cs="Arial"/>
              </w:rPr>
            </w:pPr>
            <w:r w:rsidRPr="00E93C18">
              <w:rPr>
                <w:rFonts w:ascii="Arial" w:hAnsi="Arial" w:cs="Arial"/>
              </w:rPr>
              <w:t>Training our new Sports Specialist with the skills needed to deliver</w:t>
            </w:r>
            <w:r>
              <w:rPr>
                <w:rFonts w:ascii="Arial" w:hAnsi="Arial" w:cs="Arial"/>
              </w:rPr>
              <w:t xml:space="preserve"> in house CPD session to staff</w:t>
            </w:r>
          </w:p>
        </w:tc>
      </w:tr>
      <w:tr w:rsidR="00B37033" w:rsidRPr="00E93C18" w:rsidTr="00BB7113">
        <w:tc>
          <w:tcPr>
            <w:tcW w:w="2215" w:type="dxa"/>
          </w:tcPr>
          <w:p w:rsidR="00B37033" w:rsidRPr="00E93C18" w:rsidRDefault="00B37033" w:rsidP="00BF6176">
            <w:pPr>
              <w:rPr>
                <w:rFonts w:ascii="Arial" w:hAnsi="Arial" w:cs="Arial"/>
                <w:sz w:val="24"/>
                <w:szCs w:val="24"/>
              </w:rPr>
            </w:pPr>
            <w:r w:rsidRPr="00E93C18">
              <w:rPr>
                <w:rFonts w:ascii="Arial" w:hAnsi="Arial" w:cs="Arial"/>
                <w:sz w:val="24"/>
                <w:szCs w:val="24"/>
              </w:rPr>
              <w:t>September 2014</w:t>
            </w:r>
          </w:p>
        </w:tc>
        <w:tc>
          <w:tcPr>
            <w:tcW w:w="2224" w:type="dxa"/>
          </w:tcPr>
          <w:p w:rsidR="00B37033" w:rsidRPr="00E93C18" w:rsidRDefault="00B37033" w:rsidP="00BF6176">
            <w:pPr>
              <w:pStyle w:val="NormalWeb"/>
              <w:spacing w:before="0" w:beforeAutospacing="0" w:after="0" w:afterAutospacing="0" w:line="330" w:lineRule="atLeast"/>
              <w:textAlignment w:val="baseline"/>
              <w:rPr>
                <w:rFonts w:ascii="Arial" w:hAnsi="Arial" w:cs="Arial"/>
              </w:rPr>
            </w:pPr>
            <w:r w:rsidRPr="00E93C18">
              <w:rPr>
                <w:rFonts w:ascii="Arial" w:hAnsi="Arial" w:cs="Arial"/>
              </w:rPr>
              <w:t>To increase the range of provision and alternative sporting activities.</w:t>
            </w:r>
            <w:r w:rsidRPr="00E93C18">
              <w:rPr>
                <w:rFonts w:ascii="Arial" w:hAnsi="Arial" w:cs="Arial"/>
              </w:rPr>
              <w:br w:type="textWrapping" w:clear="all"/>
            </w: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r w:rsidRPr="00E93C18">
              <w:rPr>
                <w:rFonts w:ascii="Arial" w:hAnsi="Arial" w:cs="Arial"/>
              </w:rPr>
              <w:t>Increase extra-curricular sport participation rates.</w:t>
            </w: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r w:rsidRPr="00E93C18">
              <w:rPr>
                <w:rFonts w:ascii="Arial" w:hAnsi="Arial" w:cs="Arial"/>
              </w:rPr>
              <w:t>Sports coach.</w:t>
            </w: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r w:rsidRPr="00E93C18">
              <w:rPr>
                <w:rFonts w:ascii="Arial" w:hAnsi="Arial" w:cs="Arial"/>
              </w:rPr>
              <w:t>Table tennis equipment.</w:t>
            </w:r>
          </w:p>
        </w:tc>
        <w:tc>
          <w:tcPr>
            <w:tcW w:w="4948" w:type="dxa"/>
          </w:tcPr>
          <w:p w:rsidR="00B37033" w:rsidRPr="00E93C18" w:rsidRDefault="00B37033" w:rsidP="00BF6176">
            <w:pPr>
              <w:pStyle w:val="NormalWeb"/>
              <w:spacing w:before="0" w:beforeAutospacing="0" w:after="0" w:afterAutospacing="0" w:line="330" w:lineRule="atLeast"/>
              <w:textAlignment w:val="baseline"/>
              <w:rPr>
                <w:rFonts w:ascii="Arial" w:hAnsi="Arial" w:cs="Arial"/>
              </w:rPr>
            </w:pPr>
            <w:r w:rsidRPr="00E93C18">
              <w:rPr>
                <w:rFonts w:ascii="Arial" w:hAnsi="Arial" w:cs="Arial"/>
              </w:rPr>
              <w:t xml:space="preserve">Increasing the number of available extra-curricular sports activities from 1 per week to 3 per week. </w:t>
            </w: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r w:rsidRPr="00E93C18">
              <w:rPr>
                <w:rFonts w:ascii="Arial" w:hAnsi="Arial" w:cs="Arial"/>
              </w:rPr>
              <w:t>Doubling the number of available places in extra-curricular activities.</w:t>
            </w: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r w:rsidRPr="00E93C18">
              <w:rPr>
                <w:rFonts w:ascii="Arial" w:hAnsi="Arial" w:cs="Arial"/>
              </w:rPr>
              <w:t xml:space="preserve">Providing table tennis as an afterschool activity 1 x per week. </w:t>
            </w:r>
          </w:p>
          <w:p w:rsidR="00B37033" w:rsidRPr="00E93C18" w:rsidRDefault="00B37033" w:rsidP="00597A52">
            <w:pPr>
              <w:pStyle w:val="NormalWeb"/>
              <w:spacing w:before="0" w:beforeAutospacing="0" w:after="0" w:afterAutospacing="0" w:line="330" w:lineRule="atLeast"/>
              <w:textAlignment w:val="baseline"/>
              <w:rPr>
                <w:rFonts w:ascii="Arial" w:hAnsi="Arial" w:cs="Arial"/>
              </w:rPr>
            </w:pPr>
            <w:r w:rsidRPr="00E93C18">
              <w:rPr>
                <w:rFonts w:ascii="Arial" w:hAnsi="Arial" w:cs="Arial"/>
              </w:rPr>
              <w:t>Increasing participation from 55 pupils to 86 (Increase of 56%)</w:t>
            </w:r>
          </w:p>
        </w:tc>
      </w:tr>
      <w:tr w:rsidR="00B37033" w:rsidRPr="00E93C18" w:rsidTr="00BB7113">
        <w:tc>
          <w:tcPr>
            <w:tcW w:w="2215" w:type="dxa"/>
          </w:tcPr>
          <w:p w:rsidR="00B37033" w:rsidRPr="00E93C18" w:rsidRDefault="00B37033" w:rsidP="00BF6176">
            <w:pPr>
              <w:rPr>
                <w:rFonts w:ascii="Arial" w:hAnsi="Arial" w:cs="Arial"/>
                <w:sz w:val="24"/>
                <w:szCs w:val="24"/>
              </w:rPr>
            </w:pPr>
            <w:r w:rsidRPr="00E93C18">
              <w:rPr>
                <w:rFonts w:ascii="Arial" w:hAnsi="Arial" w:cs="Arial"/>
                <w:sz w:val="24"/>
                <w:szCs w:val="24"/>
              </w:rPr>
              <w:t>2014/2015 academic year</w:t>
            </w:r>
          </w:p>
        </w:tc>
        <w:tc>
          <w:tcPr>
            <w:tcW w:w="2224" w:type="dxa"/>
          </w:tcPr>
          <w:p w:rsidR="00B37033" w:rsidRPr="00E93C18" w:rsidRDefault="00B37033" w:rsidP="00BF6176">
            <w:pPr>
              <w:rPr>
                <w:rFonts w:ascii="Arial" w:hAnsi="Arial" w:cs="Arial"/>
                <w:sz w:val="24"/>
                <w:szCs w:val="24"/>
              </w:rPr>
            </w:pPr>
            <w:r w:rsidRPr="00E93C18">
              <w:rPr>
                <w:rFonts w:ascii="Arial" w:hAnsi="Arial" w:cs="Arial"/>
                <w:sz w:val="24"/>
                <w:szCs w:val="24"/>
              </w:rPr>
              <w:t>Enhance team cohesion and create a competitive sporting ethos.</w:t>
            </w:r>
          </w:p>
          <w:p w:rsidR="00B37033" w:rsidRPr="00E93C18" w:rsidRDefault="00B37033" w:rsidP="00BF6176">
            <w:pPr>
              <w:rPr>
                <w:rFonts w:ascii="Arial" w:hAnsi="Arial" w:cs="Arial"/>
                <w:sz w:val="24"/>
                <w:szCs w:val="24"/>
              </w:rPr>
            </w:pPr>
          </w:p>
        </w:tc>
        <w:tc>
          <w:tcPr>
            <w:tcW w:w="4948" w:type="dxa"/>
          </w:tcPr>
          <w:p w:rsidR="00B37033" w:rsidRPr="00E93C18" w:rsidRDefault="00B37033" w:rsidP="00BF6176">
            <w:pPr>
              <w:pStyle w:val="NormalWeb"/>
              <w:spacing w:before="0" w:beforeAutospacing="0" w:after="0" w:afterAutospacing="0" w:line="330" w:lineRule="atLeast"/>
              <w:textAlignment w:val="baseline"/>
              <w:rPr>
                <w:rFonts w:ascii="Arial" w:hAnsi="Arial" w:cs="Arial"/>
              </w:rPr>
            </w:pPr>
            <w:r w:rsidRPr="00E93C18">
              <w:rPr>
                <w:rFonts w:ascii="Arial" w:hAnsi="Arial" w:cs="Arial"/>
              </w:rPr>
              <w:t xml:space="preserve">Creating a greater sense of togetherness for children competing. </w:t>
            </w:r>
          </w:p>
          <w:p w:rsidR="00B37033" w:rsidRPr="00E93C18" w:rsidRDefault="00B37033" w:rsidP="00BF6176">
            <w:pPr>
              <w:pStyle w:val="NormalWeb"/>
              <w:spacing w:before="0" w:beforeAutospacing="0" w:after="0" w:afterAutospacing="0" w:line="330" w:lineRule="atLeast"/>
              <w:textAlignment w:val="baseline"/>
              <w:rPr>
                <w:rFonts w:ascii="Arial" w:hAnsi="Arial" w:cs="Arial"/>
              </w:rPr>
            </w:pPr>
          </w:p>
          <w:p w:rsidR="00B37033" w:rsidRDefault="00B37033" w:rsidP="00597A52">
            <w:pPr>
              <w:pStyle w:val="NormalWeb"/>
              <w:spacing w:before="0" w:beforeAutospacing="0" w:after="0" w:afterAutospacing="0" w:line="330" w:lineRule="atLeast"/>
              <w:textAlignment w:val="baseline"/>
              <w:rPr>
                <w:rFonts w:ascii="Arial" w:hAnsi="Arial" w:cs="Arial"/>
              </w:rPr>
            </w:pPr>
            <w:r w:rsidRPr="00E93C18">
              <w:rPr>
                <w:rFonts w:ascii="Arial" w:hAnsi="Arial" w:cs="Arial"/>
              </w:rPr>
              <w:t>Developed understanding of a “level playing field” with other schools, leading to children having increased confidence durin</w:t>
            </w:r>
            <w:r>
              <w:rPr>
                <w:rFonts w:ascii="Arial" w:hAnsi="Arial" w:cs="Arial"/>
              </w:rPr>
              <w:t>g inter-school events</w:t>
            </w:r>
          </w:p>
          <w:p w:rsidR="00BB7113" w:rsidRDefault="00BB7113" w:rsidP="00597A52">
            <w:pPr>
              <w:pStyle w:val="NormalWeb"/>
              <w:spacing w:before="0" w:beforeAutospacing="0" w:after="0" w:afterAutospacing="0" w:line="330" w:lineRule="atLeast"/>
              <w:textAlignment w:val="baseline"/>
              <w:rPr>
                <w:rFonts w:ascii="Arial" w:hAnsi="Arial" w:cs="Arial"/>
              </w:rPr>
            </w:pPr>
          </w:p>
          <w:p w:rsidR="00BB7113" w:rsidRPr="00E93C18" w:rsidRDefault="00BB7113" w:rsidP="00597A52">
            <w:pPr>
              <w:pStyle w:val="NormalWeb"/>
              <w:spacing w:before="0" w:beforeAutospacing="0" w:after="0" w:afterAutospacing="0" w:line="330" w:lineRule="atLeast"/>
              <w:textAlignment w:val="baseline"/>
              <w:rPr>
                <w:rFonts w:ascii="Arial" w:hAnsi="Arial" w:cs="Arial"/>
              </w:rPr>
            </w:pPr>
          </w:p>
        </w:tc>
      </w:tr>
      <w:tr w:rsidR="00B37033" w:rsidRPr="00E93C18" w:rsidTr="00BB7113">
        <w:tc>
          <w:tcPr>
            <w:tcW w:w="2215" w:type="dxa"/>
          </w:tcPr>
          <w:p w:rsidR="00B37033" w:rsidRPr="00E93C18" w:rsidRDefault="00B37033" w:rsidP="00BF6176">
            <w:pPr>
              <w:rPr>
                <w:rFonts w:ascii="Arial" w:hAnsi="Arial" w:cs="Arial"/>
                <w:sz w:val="24"/>
                <w:szCs w:val="24"/>
              </w:rPr>
            </w:pPr>
            <w:r w:rsidRPr="00E93C18">
              <w:rPr>
                <w:rFonts w:ascii="Arial" w:hAnsi="Arial" w:cs="Arial"/>
                <w:sz w:val="24"/>
                <w:szCs w:val="24"/>
              </w:rPr>
              <w:lastRenderedPageBreak/>
              <w:t>2014/2015 academic year</w:t>
            </w:r>
          </w:p>
        </w:tc>
        <w:tc>
          <w:tcPr>
            <w:tcW w:w="2224" w:type="dxa"/>
          </w:tcPr>
          <w:p w:rsidR="00B37033" w:rsidRPr="00E93C18" w:rsidRDefault="00B37033" w:rsidP="00BF6176">
            <w:pPr>
              <w:rPr>
                <w:rFonts w:ascii="Arial" w:hAnsi="Arial" w:cs="Arial"/>
                <w:sz w:val="24"/>
                <w:szCs w:val="24"/>
              </w:rPr>
            </w:pPr>
            <w:r w:rsidRPr="00E93C18">
              <w:rPr>
                <w:rFonts w:ascii="Arial" w:hAnsi="Arial" w:cs="Arial"/>
                <w:sz w:val="24"/>
                <w:szCs w:val="24"/>
              </w:rPr>
              <w:t>Enhance participation and success in inter/intra competitive school sports for all abilities.</w:t>
            </w:r>
            <w:r w:rsidRPr="00E93C18">
              <w:rPr>
                <w:rFonts w:ascii="Arial" w:hAnsi="Arial" w:cs="Arial"/>
                <w:sz w:val="24"/>
                <w:szCs w:val="24"/>
              </w:rPr>
              <w:br w:type="textWrapping" w:clear="all"/>
            </w:r>
          </w:p>
        </w:tc>
        <w:tc>
          <w:tcPr>
            <w:tcW w:w="4948" w:type="dxa"/>
          </w:tcPr>
          <w:p w:rsidR="00B37033" w:rsidRPr="00E93C18" w:rsidRDefault="00B37033" w:rsidP="00BF6176">
            <w:pPr>
              <w:rPr>
                <w:rFonts w:ascii="Arial" w:hAnsi="Arial" w:cs="Arial"/>
                <w:sz w:val="24"/>
                <w:szCs w:val="24"/>
              </w:rPr>
            </w:pPr>
            <w:r w:rsidRPr="00E93C18">
              <w:rPr>
                <w:rFonts w:ascii="Arial" w:hAnsi="Arial" w:cs="Arial"/>
                <w:sz w:val="24"/>
                <w:szCs w:val="24"/>
              </w:rPr>
              <w:t>Participation of 7 teams (level 1) in various sports with different ages/ genders/ abilities up from 3 in 2013/14 (increase of 133%)</w:t>
            </w:r>
            <w:r w:rsidRPr="00E93C18">
              <w:rPr>
                <w:rFonts w:ascii="Arial" w:hAnsi="Arial" w:cs="Arial"/>
                <w:sz w:val="24"/>
                <w:szCs w:val="24"/>
              </w:rPr>
              <w:br w:type="textWrapping" w:clear="all"/>
            </w:r>
          </w:p>
          <w:p w:rsidR="00B37033" w:rsidRPr="00E93C18" w:rsidRDefault="00B37033" w:rsidP="00BF6176">
            <w:pPr>
              <w:rPr>
                <w:rFonts w:ascii="Arial" w:hAnsi="Arial" w:cs="Arial"/>
                <w:sz w:val="24"/>
                <w:szCs w:val="24"/>
              </w:rPr>
            </w:pPr>
            <w:r w:rsidRPr="00E93C18">
              <w:rPr>
                <w:rFonts w:ascii="Arial" w:hAnsi="Arial" w:cs="Arial"/>
                <w:sz w:val="24"/>
                <w:szCs w:val="24"/>
              </w:rPr>
              <w:t>Participation of 1 team at level 2 competition.  (Increase of 100%)</w:t>
            </w:r>
          </w:p>
        </w:tc>
      </w:tr>
      <w:tr w:rsidR="00B37033" w:rsidRPr="00E93C18" w:rsidTr="00BB7113">
        <w:tc>
          <w:tcPr>
            <w:tcW w:w="9387" w:type="dxa"/>
            <w:gridSpan w:val="3"/>
          </w:tcPr>
          <w:p w:rsidR="00B37033" w:rsidRPr="00E93C18" w:rsidRDefault="00B37033" w:rsidP="00BF6176">
            <w:pPr>
              <w:rPr>
                <w:rFonts w:ascii="Arial" w:hAnsi="Arial" w:cs="Arial"/>
                <w:sz w:val="24"/>
                <w:szCs w:val="24"/>
              </w:rPr>
            </w:pPr>
            <w:r w:rsidRPr="00E93C18">
              <w:rPr>
                <w:rFonts w:ascii="Arial" w:hAnsi="Arial" w:cs="Arial"/>
                <w:b/>
                <w:sz w:val="24"/>
                <w:szCs w:val="24"/>
              </w:rPr>
              <w:t>Total spending</w:t>
            </w:r>
            <w:r>
              <w:rPr>
                <w:rFonts w:ascii="Arial" w:hAnsi="Arial" w:cs="Arial"/>
                <w:b/>
                <w:sz w:val="24"/>
                <w:szCs w:val="24"/>
              </w:rPr>
              <w:t xml:space="preserve">      </w:t>
            </w:r>
            <w:r w:rsidRPr="00E93C18">
              <w:rPr>
                <w:rFonts w:ascii="Arial" w:hAnsi="Arial" w:cs="Arial"/>
                <w:b/>
                <w:sz w:val="24"/>
                <w:szCs w:val="24"/>
              </w:rPr>
              <w:t>£ 9020</w:t>
            </w:r>
          </w:p>
        </w:tc>
      </w:tr>
    </w:tbl>
    <w:p w:rsidR="00BF6176" w:rsidRPr="00E93C18" w:rsidRDefault="00BF6176" w:rsidP="00BF6176">
      <w:pPr>
        <w:ind w:left="360"/>
        <w:rPr>
          <w:rFonts w:ascii="Arial" w:hAnsi="Arial" w:cs="Arial"/>
          <w:sz w:val="24"/>
          <w:szCs w:val="24"/>
        </w:rPr>
      </w:pPr>
    </w:p>
    <w:p w:rsidR="00371806" w:rsidRPr="00E93C18" w:rsidRDefault="00371806" w:rsidP="00BF6176">
      <w:pPr>
        <w:ind w:left="360"/>
        <w:rPr>
          <w:rFonts w:ascii="Arial" w:hAnsi="Arial" w:cs="Arial"/>
          <w:b/>
          <w:sz w:val="24"/>
          <w:szCs w:val="24"/>
          <w:u w:val="single"/>
        </w:rPr>
      </w:pPr>
      <w:r w:rsidRPr="00E93C18">
        <w:rPr>
          <w:rFonts w:ascii="Arial" w:hAnsi="Arial" w:cs="Arial"/>
          <w:b/>
          <w:sz w:val="24"/>
          <w:szCs w:val="24"/>
          <w:u w:val="single"/>
        </w:rPr>
        <w:t xml:space="preserve">Allocation for </w:t>
      </w:r>
      <w:r w:rsidR="00BF6176" w:rsidRPr="00E93C18">
        <w:rPr>
          <w:rFonts w:ascii="Arial" w:hAnsi="Arial" w:cs="Arial"/>
          <w:b/>
          <w:sz w:val="24"/>
          <w:szCs w:val="24"/>
          <w:u w:val="single"/>
        </w:rPr>
        <w:t xml:space="preserve">sports premium in the </w:t>
      </w:r>
      <w:r w:rsidRPr="00E93C18">
        <w:rPr>
          <w:rFonts w:ascii="Arial" w:hAnsi="Arial" w:cs="Arial"/>
          <w:b/>
          <w:sz w:val="24"/>
          <w:szCs w:val="24"/>
          <w:u w:val="single"/>
        </w:rPr>
        <w:t>2015/16</w:t>
      </w:r>
      <w:r w:rsidR="00BF6176" w:rsidRPr="00E93C18">
        <w:rPr>
          <w:rFonts w:ascii="Arial" w:hAnsi="Arial" w:cs="Arial"/>
          <w:b/>
          <w:sz w:val="24"/>
          <w:szCs w:val="24"/>
          <w:u w:val="single"/>
        </w:rPr>
        <w:t xml:space="preserve"> academic year</w:t>
      </w:r>
    </w:p>
    <w:p w:rsidR="004B5045" w:rsidRDefault="00371806" w:rsidP="00C63967">
      <w:pPr>
        <w:ind w:left="360"/>
        <w:rPr>
          <w:rFonts w:ascii="Arial" w:hAnsi="Arial" w:cs="Arial"/>
          <w:sz w:val="24"/>
          <w:szCs w:val="24"/>
        </w:rPr>
      </w:pPr>
      <w:r w:rsidRPr="00E93C18">
        <w:rPr>
          <w:rFonts w:ascii="Arial" w:hAnsi="Arial" w:cs="Arial"/>
          <w:sz w:val="24"/>
          <w:szCs w:val="24"/>
        </w:rPr>
        <w:t>This</w:t>
      </w:r>
      <w:r w:rsidR="004B5045">
        <w:rPr>
          <w:rFonts w:ascii="Arial" w:hAnsi="Arial" w:cs="Arial"/>
          <w:sz w:val="24"/>
          <w:szCs w:val="24"/>
        </w:rPr>
        <w:t xml:space="preserve"> academic year we</w:t>
      </w:r>
      <w:r w:rsidRPr="00E93C18">
        <w:rPr>
          <w:rFonts w:ascii="Arial" w:hAnsi="Arial" w:cs="Arial"/>
          <w:sz w:val="24"/>
          <w:szCs w:val="24"/>
        </w:rPr>
        <w:t xml:space="preserve"> </w:t>
      </w:r>
      <w:r w:rsidR="004B5045">
        <w:rPr>
          <w:rFonts w:ascii="Arial" w:hAnsi="Arial" w:cs="Arial"/>
          <w:sz w:val="24"/>
          <w:szCs w:val="24"/>
        </w:rPr>
        <w:t>were allocated £5373 in November and will be allocated additional funds in</w:t>
      </w:r>
      <w:r w:rsidRPr="00E93C18">
        <w:rPr>
          <w:rFonts w:ascii="Arial" w:hAnsi="Arial" w:cs="Arial"/>
          <w:sz w:val="24"/>
          <w:szCs w:val="24"/>
        </w:rPr>
        <w:t xml:space="preserve"> </w:t>
      </w:r>
      <w:r w:rsidR="000E714E" w:rsidRPr="00E93C18">
        <w:rPr>
          <w:rFonts w:ascii="Arial" w:hAnsi="Arial" w:cs="Arial"/>
          <w:sz w:val="24"/>
          <w:szCs w:val="24"/>
        </w:rPr>
        <w:t>May</w:t>
      </w:r>
      <w:r w:rsidRPr="00E93C18">
        <w:rPr>
          <w:rFonts w:ascii="Arial" w:hAnsi="Arial" w:cs="Arial"/>
          <w:sz w:val="24"/>
          <w:szCs w:val="24"/>
        </w:rPr>
        <w:t xml:space="preserve"> 2016. </w:t>
      </w:r>
      <w:r w:rsidR="004B5045">
        <w:rPr>
          <w:rFonts w:ascii="Arial" w:hAnsi="Arial" w:cs="Arial"/>
          <w:sz w:val="24"/>
          <w:szCs w:val="24"/>
        </w:rPr>
        <w:t xml:space="preserve">We predict this will bring the total Sports Premium funding to approximately £9000 for the 2015/16 academic year. </w:t>
      </w:r>
    </w:p>
    <w:p w:rsidR="00C63967" w:rsidRPr="00C63967" w:rsidRDefault="00371806" w:rsidP="00C63967">
      <w:pPr>
        <w:ind w:left="360"/>
        <w:rPr>
          <w:rFonts w:ascii="Arial" w:hAnsi="Arial" w:cs="Arial"/>
          <w:sz w:val="24"/>
          <w:szCs w:val="24"/>
        </w:rPr>
      </w:pPr>
      <w:bookmarkStart w:id="0" w:name="_GoBack"/>
      <w:bookmarkEnd w:id="0"/>
      <w:r w:rsidRPr="00E93C18">
        <w:rPr>
          <w:rFonts w:ascii="Arial" w:hAnsi="Arial" w:cs="Arial"/>
          <w:sz w:val="24"/>
          <w:szCs w:val="24"/>
        </w:rPr>
        <w:t>We hope to spend this on the following:</w:t>
      </w:r>
    </w:p>
    <w:p w:rsidR="00BF6176" w:rsidRDefault="00B37033" w:rsidP="00BF6176">
      <w:pPr>
        <w:ind w:left="360"/>
        <w:rPr>
          <w:rFonts w:ascii="Arial" w:hAnsi="Arial" w:cs="Arial"/>
          <w:b/>
          <w:sz w:val="24"/>
          <w:szCs w:val="24"/>
          <w:u w:val="single"/>
        </w:rPr>
      </w:pPr>
      <w:r>
        <w:rPr>
          <w:rFonts w:ascii="Arial" w:hAnsi="Arial" w:cs="Arial"/>
          <w:b/>
          <w:sz w:val="24"/>
          <w:szCs w:val="24"/>
          <w:u w:val="single"/>
        </w:rPr>
        <w:t>Identified school aims from school development plan</w:t>
      </w:r>
    </w:p>
    <w:p w:rsidR="00B37033" w:rsidRPr="00E93C18" w:rsidRDefault="00B37033" w:rsidP="00BF6176">
      <w:pPr>
        <w:ind w:left="360"/>
        <w:rPr>
          <w:rFonts w:ascii="Arial" w:hAnsi="Arial" w:cs="Arial"/>
          <w:b/>
          <w:sz w:val="24"/>
          <w:szCs w:val="24"/>
          <w:u w:val="single"/>
        </w:rPr>
      </w:pPr>
      <w:r>
        <w:rPr>
          <w:rFonts w:ascii="Arial" w:hAnsi="Arial" w:cs="Arial"/>
          <w:b/>
          <w:sz w:val="24"/>
          <w:szCs w:val="24"/>
          <w:u w:val="single"/>
        </w:rPr>
        <w:t>(See also half termly Physical Development Action Plan and Impact reports)</w:t>
      </w:r>
    </w:p>
    <w:p w:rsidR="00C63967" w:rsidRDefault="00C63967" w:rsidP="00C63967">
      <w:pPr>
        <w:pStyle w:val="ListParagraph"/>
        <w:rPr>
          <w:rFonts w:ascii="Arial" w:hAnsi="Arial" w:cs="Arial"/>
          <w:b/>
          <w:sz w:val="24"/>
          <w:szCs w:val="24"/>
          <w:u w:val="single"/>
        </w:rPr>
      </w:pPr>
    </w:p>
    <w:p w:rsidR="00241CBF" w:rsidRPr="00E93C18" w:rsidRDefault="00BB7113" w:rsidP="00241CBF">
      <w:pPr>
        <w:pStyle w:val="ListParagraph"/>
        <w:numPr>
          <w:ilvl w:val="0"/>
          <w:numId w:val="7"/>
        </w:numPr>
        <w:rPr>
          <w:rFonts w:ascii="Arial" w:hAnsi="Arial" w:cs="Arial"/>
          <w:b/>
          <w:sz w:val="24"/>
          <w:szCs w:val="24"/>
          <w:u w:val="single"/>
        </w:rPr>
      </w:pPr>
      <w:r>
        <w:rPr>
          <w:rFonts w:ascii="Arial" w:hAnsi="Arial" w:cs="Arial"/>
          <w:b/>
          <w:sz w:val="24"/>
          <w:szCs w:val="24"/>
          <w:u w:val="single"/>
        </w:rPr>
        <w:t>Key priority 1: Q</w:t>
      </w:r>
      <w:r w:rsidR="00241CBF" w:rsidRPr="00E93C18">
        <w:rPr>
          <w:rFonts w:ascii="Arial" w:hAnsi="Arial" w:cs="Arial"/>
          <w:b/>
          <w:sz w:val="24"/>
          <w:szCs w:val="24"/>
          <w:u w:val="single"/>
        </w:rPr>
        <w:t>uality first provision in every class and setting is consistently good or better</w:t>
      </w:r>
    </w:p>
    <w:p w:rsidR="00241CBF" w:rsidRPr="00E93C18" w:rsidRDefault="00241CBF" w:rsidP="00241CBF">
      <w:pPr>
        <w:pStyle w:val="ListParagraph"/>
        <w:numPr>
          <w:ilvl w:val="0"/>
          <w:numId w:val="7"/>
        </w:numPr>
        <w:rPr>
          <w:rFonts w:ascii="Arial" w:hAnsi="Arial" w:cs="Arial"/>
          <w:b/>
          <w:sz w:val="24"/>
          <w:szCs w:val="24"/>
        </w:rPr>
      </w:pPr>
      <w:r w:rsidRPr="00E93C18">
        <w:rPr>
          <w:rFonts w:ascii="Arial" w:hAnsi="Arial" w:cs="Arial"/>
          <w:b/>
          <w:sz w:val="24"/>
          <w:szCs w:val="24"/>
          <w:u w:val="single"/>
        </w:rPr>
        <w:t>Key Priority 2 Entitlement and provision for children with additional needs is personalised to ensure progress</w:t>
      </w:r>
    </w:p>
    <w:p w:rsidR="00241CBF" w:rsidRPr="00E93C18" w:rsidRDefault="00241CBF" w:rsidP="00241CBF">
      <w:pPr>
        <w:pStyle w:val="ListParagraph"/>
        <w:numPr>
          <w:ilvl w:val="0"/>
          <w:numId w:val="7"/>
        </w:numPr>
        <w:rPr>
          <w:rFonts w:ascii="Arial" w:hAnsi="Arial" w:cs="Arial"/>
          <w:b/>
          <w:sz w:val="24"/>
          <w:szCs w:val="24"/>
          <w:u w:val="single"/>
        </w:rPr>
      </w:pPr>
      <w:r w:rsidRPr="00E93C18">
        <w:rPr>
          <w:rFonts w:ascii="Arial" w:hAnsi="Arial" w:cs="Arial"/>
          <w:b/>
          <w:sz w:val="24"/>
          <w:szCs w:val="24"/>
          <w:u w:val="single"/>
        </w:rPr>
        <w:t>Key Priority 3  All teachers can assess accurately using the new primary curriculum</w:t>
      </w:r>
    </w:p>
    <w:p w:rsidR="00241CBF" w:rsidRPr="00E93C18" w:rsidRDefault="00241CBF" w:rsidP="00241CBF">
      <w:pPr>
        <w:pStyle w:val="ListParagraph"/>
        <w:numPr>
          <w:ilvl w:val="0"/>
          <w:numId w:val="7"/>
        </w:numPr>
        <w:rPr>
          <w:rFonts w:ascii="Arial" w:hAnsi="Arial" w:cs="Arial"/>
          <w:b/>
          <w:sz w:val="24"/>
          <w:szCs w:val="24"/>
          <w:u w:val="single"/>
        </w:rPr>
      </w:pPr>
      <w:r w:rsidRPr="00E93C18">
        <w:rPr>
          <w:rFonts w:ascii="Arial" w:hAnsi="Arial" w:cs="Arial"/>
          <w:b/>
          <w:sz w:val="24"/>
          <w:szCs w:val="24"/>
          <w:u w:val="single"/>
        </w:rPr>
        <w:t>Key Priority 4 Improve systems for monitoring and evaluating for all leaders</w:t>
      </w:r>
    </w:p>
    <w:p w:rsidR="00241CBF" w:rsidRPr="00E93C18" w:rsidRDefault="00241CBF" w:rsidP="00241CBF">
      <w:pPr>
        <w:pStyle w:val="ListParagraph"/>
        <w:numPr>
          <w:ilvl w:val="0"/>
          <w:numId w:val="7"/>
        </w:numPr>
        <w:rPr>
          <w:rFonts w:ascii="Arial" w:hAnsi="Arial" w:cs="Arial"/>
          <w:b/>
          <w:sz w:val="24"/>
          <w:szCs w:val="24"/>
          <w:u w:val="single"/>
        </w:rPr>
      </w:pPr>
      <w:r w:rsidRPr="00E93C18">
        <w:rPr>
          <w:rFonts w:ascii="Arial" w:hAnsi="Arial" w:cs="Arial"/>
          <w:b/>
          <w:sz w:val="24"/>
          <w:szCs w:val="24"/>
          <w:u w:val="single"/>
        </w:rPr>
        <w:t>Key Priority 5 Parents are encouraged to be involved in the learning of their children</w:t>
      </w:r>
    </w:p>
    <w:p w:rsidR="00241CBF" w:rsidRPr="00E93C18" w:rsidRDefault="00241CBF" w:rsidP="00241CBF">
      <w:pPr>
        <w:pStyle w:val="ListParagraph"/>
        <w:rPr>
          <w:rFonts w:ascii="Arial" w:hAnsi="Arial" w:cs="Arial"/>
          <w:b/>
          <w:sz w:val="24"/>
          <w:szCs w:val="24"/>
          <w:u w:val="single"/>
        </w:rPr>
      </w:pPr>
    </w:p>
    <w:p w:rsidR="00371806" w:rsidRPr="00E93C18" w:rsidRDefault="00BF6176" w:rsidP="00BF6176">
      <w:pPr>
        <w:pStyle w:val="ListParagraph"/>
        <w:numPr>
          <w:ilvl w:val="0"/>
          <w:numId w:val="6"/>
        </w:numPr>
        <w:rPr>
          <w:rFonts w:ascii="Arial" w:hAnsi="Arial" w:cs="Arial"/>
          <w:sz w:val="24"/>
          <w:szCs w:val="24"/>
        </w:rPr>
      </w:pPr>
      <w:r w:rsidRPr="00E93C18">
        <w:rPr>
          <w:rFonts w:ascii="Arial" w:hAnsi="Arial" w:cs="Arial"/>
          <w:sz w:val="24"/>
          <w:szCs w:val="24"/>
        </w:rPr>
        <w:t xml:space="preserve">Sustaining </w:t>
      </w:r>
      <w:r w:rsidRPr="00E93C18">
        <w:rPr>
          <w:rFonts w:ascii="Arial" w:eastAsia="Times New Roman" w:hAnsi="Arial" w:cs="Arial"/>
          <w:sz w:val="24"/>
          <w:szCs w:val="24"/>
          <w:lang w:eastAsia="en-GB"/>
        </w:rPr>
        <w:t>an in house model of P.E teaching</w:t>
      </w:r>
      <w:r w:rsidR="00C63967">
        <w:rPr>
          <w:rFonts w:ascii="Arial" w:eastAsia="Times New Roman" w:hAnsi="Arial" w:cs="Arial"/>
          <w:sz w:val="24"/>
          <w:szCs w:val="24"/>
          <w:lang w:eastAsia="en-GB"/>
        </w:rPr>
        <w:t xml:space="preserve"> to meet the requirements that sports premium is used to upskill existing teachers rather than replace by coaches</w:t>
      </w:r>
    </w:p>
    <w:p w:rsidR="00BF6176" w:rsidRPr="00E93C18" w:rsidRDefault="00BF6176" w:rsidP="00BF6176">
      <w:pPr>
        <w:pStyle w:val="ListParagraph"/>
        <w:numPr>
          <w:ilvl w:val="0"/>
          <w:numId w:val="6"/>
        </w:numPr>
        <w:rPr>
          <w:rFonts w:ascii="Arial" w:hAnsi="Arial" w:cs="Arial"/>
          <w:sz w:val="24"/>
          <w:szCs w:val="24"/>
        </w:rPr>
      </w:pPr>
      <w:r w:rsidRPr="00E93C18">
        <w:rPr>
          <w:rFonts w:ascii="Arial" w:eastAsia="Times New Roman" w:hAnsi="Arial" w:cs="Arial"/>
          <w:sz w:val="24"/>
          <w:szCs w:val="24"/>
          <w:lang w:eastAsia="en-GB"/>
        </w:rPr>
        <w:t>New equipment and resources</w:t>
      </w:r>
    </w:p>
    <w:p w:rsidR="00BF6176" w:rsidRPr="00E93C18" w:rsidRDefault="00BF6176" w:rsidP="00BF6176">
      <w:pPr>
        <w:pStyle w:val="ListParagraph"/>
        <w:numPr>
          <w:ilvl w:val="0"/>
          <w:numId w:val="6"/>
        </w:numPr>
        <w:rPr>
          <w:rFonts w:ascii="Arial" w:hAnsi="Arial" w:cs="Arial"/>
          <w:sz w:val="24"/>
          <w:szCs w:val="24"/>
        </w:rPr>
      </w:pPr>
      <w:r w:rsidRPr="00E93C18">
        <w:rPr>
          <w:rFonts w:ascii="Arial" w:eastAsia="Times New Roman" w:hAnsi="Arial" w:cs="Arial"/>
          <w:sz w:val="24"/>
          <w:szCs w:val="24"/>
          <w:lang w:eastAsia="en-GB"/>
        </w:rPr>
        <w:t>New kits and bibs for the children to wear whilst competing for a more pro</w:t>
      </w:r>
      <w:r w:rsidR="00241CBF" w:rsidRPr="00E93C18">
        <w:rPr>
          <w:rFonts w:ascii="Arial" w:eastAsia="Times New Roman" w:hAnsi="Arial" w:cs="Arial"/>
          <w:sz w:val="24"/>
          <w:szCs w:val="24"/>
          <w:lang w:eastAsia="en-GB"/>
        </w:rPr>
        <w:t>f</w:t>
      </w:r>
      <w:r w:rsidRPr="00E93C18">
        <w:rPr>
          <w:rFonts w:ascii="Arial" w:eastAsia="Times New Roman" w:hAnsi="Arial" w:cs="Arial"/>
          <w:sz w:val="24"/>
          <w:szCs w:val="24"/>
          <w:lang w:eastAsia="en-GB"/>
        </w:rPr>
        <w:t>essional image</w:t>
      </w:r>
    </w:p>
    <w:p w:rsidR="00BF6176" w:rsidRPr="00E93C18" w:rsidRDefault="00BF6176" w:rsidP="00BF6176">
      <w:pPr>
        <w:pStyle w:val="ListParagraph"/>
        <w:numPr>
          <w:ilvl w:val="0"/>
          <w:numId w:val="6"/>
        </w:numPr>
        <w:rPr>
          <w:rFonts w:ascii="Arial" w:hAnsi="Arial" w:cs="Arial"/>
          <w:sz w:val="24"/>
          <w:szCs w:val="24"/>
        </w:rPr>
      </w:pPr>
      <w:r w:rsidRPr="00E93C18">
        <w:rPr>
          <w:rFonts w:ascii="Arial" w:eastAsia="Times New Roman" w:hAnsi="Arial" w:cs="Arial"/>
          <w:sz w:val="24"/>
          <w:szCs w:val="24"/>
          <w:lang w:eastAsia="en-GB"/>
        </w:rPr>
        <w:t>Reduction in obesity</w:t>
      </w:r>
    </w:p>
    <w:p w:rsidR="00BF6176" w:rsidRPr="00E93C18" w:rsidRDefault="00241CBF" w:rsidP="00BF6176">
      <w:pPr>
        <w:pStyle w:val="ListParagraph"/>
        <w:numPr>
          <w:ilvl w:val="0"/>
          <w:numId w:val="6"/>
        </w:numPr>
        <w:rPr>
          <w:rFonts w:ascii="Arial" w:hAnsi="Arial" w:cs="Arial"/>
          <w:sz w:val="24"/>
          <w:szCs w:val="24"/>
        </w:rPr>
      </w:pPr>
      <w:r w:rsidRPr="00E93C18">
        <w:rPr>
          <w:rFonts w:ascii="Arial" w:eastAsia="Times New Roman" w:hAnsi="Arial" w:cs="Arial"/>
          <w:sz w:val="24"/>
          <w:szCs w:val="24"/>
          <w:lang w:eastAsia="en-GB"/>
        </w:rPr>
        <w:t>More event entries</w:t>
      </w:r>
    </w:p>
    <w:p w:rsidR="00241CBF" w:rsidRPr="00E93C18" w:rsidRDefault="00241CBF" w:rsidP="00BF6176">
      <w:pPr>
        <w:pStyle w:val="ListParagraph"/>
        <w:numPr>
          <w:ilvl w:val="0"/>
          <w:numId w:val="6"/>
        </w:numPr>
        <w:rPr>
          <w:rFonts w:ascii="Arial" w:hAnsi="Arial" w:cs="Arial"/>
          <w:sz w:val="24"/>
          <w:szCs w:val="24"/>
        </w:rPr>
      </w:pPr>
      <w:r w:rsidRPr="00E93C18">
        <w:rPr>
          <w:rFonts w:ascii="Arial" w:eastAsia="Times New Roman" w:hAnsi="Arial" w:cs="Arial"/>
          <w:sz w:val="24"/>
          <w:szCs w:val="24"/>
          <w:lang w:eastAsia="en-GB"/>
        </w:rPr>
        <w:t>Increasing the number of active children</w:t>
      </w:r>
    </w:p>
    <w:p w:rsidR="00BF6176" w:rsidRPr="00E93C18" w:rsidRDefault="00241CBF" w:rsidP="00241CBF">
      <w:pPr>
        <w:pStyle w:val="ListParagraph"/>
        <w:numPr>
          <w:ilvl w:val="0"/>
          <w:numId w:val="6"/>
        </w:numPr>
        <w:rPr>
          <w:rFonts w:ascii="Arial" w:hAnsi="Arial" w:cs="Arial"/>
          <w:sz w:val="24"/>
          <w:szCs w:val="24"/>
        </w:rPr>
      </w:pPr>
      <w:r w:rsidRPr="00E93C18">
        <w:rPr>
          <w:rFonts w:ascii="Arial" w:eastAsia="Times New Roman" w:hAnsi="Arial" w:cs="Arial"/>
          <w:sz w:val="24"/>
          <w:szCs w:val="24"/>
          <w:lang w:eastAsia="en-GB"/>
        </w:rPr>
        <w:t>Increasing the healthy lifestyle for children and families</w:t>
      </w:r>
    </w:p>
    <w:p w:rsidR="00C63967" w:rsidRPr="00C63967" w:rsidRDefault="00C63967" w:rsidP="00C63967">
      <w:pPr>
        <w:pStyle w:val="ListParagraph"/>
        <w:numPr>
          <w:ilvl w:val="0"/>
          <w:numId w:val="6"/>
        </w:numPr>
        <w:rPr>
          <w:rFonts w:ascii="Arial" w:hAnsi="Arial" w:cs="Arial"/>
          <w:sz w:val="24"/>
          <w:szCs w:val="24"/>
        </w:rPr>
      </w:pPr>
      <w:r>
        <w:rPr>
          <w:rFonts w:ascii="Arial" w:eastAsia="Times New Roman" w:hAnsi="Arial" w:cs="Arial"/>
          <w:sz w:val="24"/>
          <w:szCs w:val="24"/>
          <w:lang w:eastAsia="en-GB"/>
        </w:rPr>
        <w:t>Parent involvement is increased</w:t>
      </w:r>
    </w:p>
    <w:p w:rsidR="00BB7113" w:rsidRDefault="00BB7113" w:rsidP="00C63967">
      <w:pPr>
        <w:rPr>
          <w:rFonts w:ascii="Arial" w:hAnsi="Arial" w:cs="Arial"/>
          <w:sz w:val="24"/>
          <w:szCs w:val="24"/>
        </w:rPr>
      </w:pPr>
    </w:p>
    <w:p w:rsidR="00C63967" w:rsidRPr="00C63967" w:rsidRDefault="00C63967" w:rsidP="00C63967">
      <w:pPr>
        <w:rPr>
          <w:rFonts w:ascii="Arial" w:hAnsi="Arial" w:cs="Arial"/>
          <w:sz w:val="24"/>
          <w:szCs w:val="24"/>
        </w:rPr>
      </w:pPr>
      <w:r w:rsidRPr="00C63967">
        <w:rPr>
          <w:rFonts w:ascii="Arial" w:hAnsi="Arial" w:cs="Arial"/>
          <w:sz w:val="24"/>
          <w:szCs w:val="24"/>
        </w:rPr>
        <w:t>See below for more details:</w:t>
      </w:r>
    </w:p>
    <w:tbl>
      <w:tblPr>
        <w:tblStyle w:val="TableGrid"/>
        <w:tblW w:w="9322" w:type="dxa"/>
        <w:tblLayout w:type="fixed"/>
        <w:tblLook w:val="04A0" w:firstRow="1" w:lastRow="0" w:firstColumn="1" w:lastColumn="0" w:noHBand="0" w:noVBand="1"/>
      </w:tblPr>
      <w:tblGrid>
        <w:gridCol w:w="2235"/>
        <w:gridCol w:w="60"/>
        <w:gridCol w:w="14"/>
        <w:gridCol w:w="2281"/>
        <w:gridCol w:w="30"/>
        <w:gridCol w:w="4702"/>
      </w:tblGrid>
      <w:tr w:rsidR="00B37033" w:rsidRPr="00E93C18" w:rsidTr="00B37033">
        <w:tc>
          <w:tcPr>
            <w:tcW w:w="2235" w:type="dxa"/>
          </w:tcPr>
          <w:p w:rsidR="00B37033" w:rsidRPr="00E93C18" w:rsidRDefault="00B37033" w:rsidP="00241CBF">
            <w:pPr>
              <w:rPr>
                <w:rFonts w:ascii="Arial" w:hAnsi="Arial" w:cs="Arial"/>
                <w:sz w:val="24"/>
                <w:szCs w:val="24"/>
              </w:rPr>
            </w:pPr>
            <w:r w:rsidRPr="00E93C18">
              <w:rPr>
                <w:rFonts w:ascii="Arial" w:hAnsi="Arial" w:cs="Arial"/>
                <w:sz w:val="24"/>
                <w:szCs w:val="24"/>
              </w:rPr>
              <w:t>Date</w:t>
            </w:r>
          </w:p>
        </w:tc>
        <w:tc>
          <w:tcPr>
            <w:tcW w:w="2385" w:type="dxa"/>
            <w:gridSpan w:val="4"/>
          </w:tcPr>
          <w:p w:rsidR="00B37033" w:rsidRPr="00E93C18" w:rsidRDefault="00B37033" w:rsidP="00241CBF">
            <w:pPr>
              <w:rPr>
                <w:rFonts w:ascii="Arial" w:hAnsi="Arial" w:cs="Arial"/>
                <w:sz w:val="24"/>
                <w:szCs w:val="24"/>
              </w:rPr>
            </w:pPr>
            <w:r w:rsidRPr="00E93C18">
              <w:rPr>
                <w:rFonts w:ascii="Arial" w:hAnsi="Arial" w:cs="Arial"/>
                <w:sz w:val="24"/>
                <w:szCs w:val="24"/>
              </w:rPr>
              <w:t>Action</w:t>
            </w:r>
          </w:p>
        </w:tc>
        <w:tc>
          <w:tcPr>
            <w:tcW w:w="4702" w:type="dxa"/>
          </w:tcPr>
          <w:p w:rsidR="00B37033" w:rsidRPr="00E93C18" w:rsidRDefault="00B37033" w:rsidP="00241CBF">
            <w:pPr>
              <w:rPr>
                <w:rFonts w:ascii="Arial" w:hAnsi="Arial" w:cs="Arial"/>
                <w:sz w:val="24"/>
                <w:szCs w:val="24"/>
              </w:rPr>
            </w:pPr>
            <w:r w:rsidRPr="00E93C18">
              <w:rPr>
                <w:rFonts w:ascii="Arial" w:hAnsi="Arial" w:cs="Arial"/>
                <w:sz w:val="24"/>
                <w:szCs w:val="24"/>
              </w:rPr>
              <w:t>Impact</w:t>
            </w:r>
          </w:p>
        </w:tc>
      </w:tr>
      <w:tr w:rsidR="00B37033" w:rsidRPr="00E93C18" w:rsidTr="00B37033">
        <w:tc>
          <w:tcPr>
            <w:tcW w:w="2235" w:type="dxa"/>
          </w:tcPr>
          <w:p w:rsidR="00B37033" w:rsidRPr="00E93C18" w:rsidRDefault="00B37033" w:rsidP="00241CBF">
            <w:pPr>
              <w:rPr>
                <w:rFonts w:ascii="Arial" w:hAnsi="Arial" w:cs="Arial"/>
                <w:sz w:val="24"/>
                <w:szCs w:val="24"/>
              </w:rPr>
            </w:pPr>
            <w:r w:rsidRPr="00E93C18">
              <w:rPr>
                <w:rFonts w:ascii="Arial" w:hAnsi="Arial" w:cs="Arial"/>
                <w:sz w:val="24"/>
                <w:szCs w:val="24"/>
              </w:rPr>
              <w:t>2015/2016 academic year</w:t>
            </w:r>
          </w:p>
        </w:tc>
        <w:tc>
          <w:tcPr>
            <w:tcW w:w="2385" w:type="dxa"/>
            <w:gridSpan w:val="4"/>
          </w:tcPr>
          <w:p w:rsidR="00B37033" w:rsidRPr="00E93C18" w:rsidRDefault="00B37033" w:rsidP="00241CBF">
            <w:pPr>
              <w:rPr>
                <w:rFonts w:ascii="Arial" w:hAnsi="Arial" w:cs="Arial"/>
                <w:sz w:val="24"/>
                <w:szCs w:val="24"/>
              </w:rPr>
            </w:pPr>
            <w:r w:rsidRPr="00E93C18">
              <w:rPr>
                <w:rFonts w:ascii="Arial" w:hAnsi="Arial" w:cs="Arial"/>
                <w:sz w:val="24"/>
                <w:szCs w:val="24"/>
              </w:rPr>
              <w:t xml:space="preserve">Sustaining </w:t>
            </w:r>
            <w:r w:rsidRPr="00E93C18">
              <w:rPr>
                <w:rFonts w:ascii="Arial" w:eastAsia="Times New Roman" w:hAnsi="Arial" w:cs="Arial"/>
                <w:sz w:val="24"/>
                <w:szCs w:val="24"/>
                <w:lang w:eastAsia="en-GB"/>
              </w:rPr>
              <w:t>an in house model of P.E teaching</w:t>
            </w:r>
          </w:p>
        </w:tc>
        <w:tc>
          <w:tcPr>
            <w:tcW w:w="4702" w:type="dxa"/>
          </w:tcPr>
          <w:p w:rsidR="00B37033" w:rsidRPr="00E93C18" w:rsidRDefault="00B37033" w:rsidP="00241CBF">
            <w:pPr>
              <w:rPr>
                <w:rFonts w:ascii="Arial" w:hAnsi="Arial" w:cs="Arial"/>
                <w:sz w:val="24"/>
                <w:szCs w:val="24"/>
              </w:rPr>
            </w:pPr>
            <w:r w:rsidRPr="00E93C18">
              <w:rPr>
                <w:rFonts w:ascii="Arial" w:hAnsi="Arial" w:cs="Arial"/>
                <w:sz w:val="24"/>
                <w:szCs w:val="24"/>
              </w:rPr>
              <w:t xml:space="preserve">The children are receiving quality first provision and subject knowledge </w:t>
            </w:r>
          </w:p>
          <w:p w:rsidR="00B37033" w:rsidRPr="00E93C18" w:rsidRDefault="00B37033" w:rsidP="00241CBF">
            <w:pPr>
              <w:rPr>
                <w:rFonts w:ascii="Arial" w:hAnsi="Arial" w:cs="Arial"/>
                <w:sz w:val="24"/>
                <w:szCs w:val="24"/>
              </w:rPr>
            </w:pPr>
          </w:p>
        </w:tc>
      </w:tr>
      <w:tr w:rsidR="00B37033" w:rsidRPr="00E93C18" w:rsidTr="00B37033">
        <w:tc>
          <w:tcPr>
            <w:tcW w:w="2235" w:type="dxa"/>
          </w:tcPr>
          <w:p w:rsidR="00B37033" w:rsidRPr="00E93C18" w:rsidRDefault="00B37033" w:rsidP="00241CBF">
            <w:pPr>
              <w:rPr>
                <w:rFonts w:ascii="Arial" w:hAnsi="Arial" w:cs="Arial"/>
                <w:sz w:val="24"/>
                <w:szCs w:val="24"/>
              </w:rPr>
            </w:pPr>
            <w:r w:rsidRPr="00E93C18">
              <w:rPr>
                <w:rFonts w:ascii="Arial" w:hAnsi="Arial" w:cs="Arial"/>
                <w:sz w:val="24"/>
                <w:szCs w:val="24"/>
              </w:rPr>
              <w:t>September 2015</w:t>
            </w:r>
          </w:p>
        </w:tc>
        <w:tc>
          <w:tcPr>
            <w:tcW w:w="2385" w:type="dxa"/>
            <w:gridSpan w:val="4"/>
          </w:tcPr>
          <w:p w:rsidR="00B37033" w:rsidRPr="00E93C18" w:rsidRDefault="00B37033" w:rsidP="00241CBF">
            <w:pPr>
              <w:rPr>
                <w:rFonts w:ascii="Arial" w:hAnsi="Arial" w:cs="Arial"/>
                <w:sz w:val="24"/>
                <w:szCs w:val="24"/>
              </w:rPr>
            </w:pPr>
            <w:r w:rsidRPr="00E93C18">
              <w:rPr>
                <w:rFonts w:ascii="Arial" w:eastAsia="Times New Roman" w:hAnsi="Arial" w:cs="Arial"/>
                <w:sz w:val="24"/>
                <w:szCs w:val="24"/>
                <w:lang w:eastAsia="en-GB"/>
              </w:rPr>
              <w:t>New equipment and resources (footballs, netballs, tag rugby equipment, water bottles for events, scheme of work for P.E)</w:t>
            </w:r>
          </w:p>
          <w:p w:rsidR="00B37033" w:rsidRPr="00E93C18" w:rsidRDefault="00B37033" w:rsidP="00241CBF">
            <w:pPr>
              <w:rPr>
                <w:rFonts w:ascii="Arial" w:hAnsi="Arial" w:cs="Arial"/>
                <w:sz w:val="24"/>
                <w:szCs w:val="24"/>
              </w:rPr>
            </w:pPr>
            <w:r w:rsidRPr="00E93C18">
              <w:rPr>
                <w:rFonts w:ascii="Arial" w:eastAsia="Times New Roman" w:hAnsi="Arial" w:cs="Arial"/>
                <w:sz w:val="24"/>
                <w:szCs w:val="24"/>
                <w:lang w:eastAsia="en-GB"/>
              </w:rPr>
              <w:t>New kits and bibs for the children to wear whilst competing for a more professional image</w:t>
            </w:r>
          </w:p>
        </w:tc>
        <w:tc>
          <w:tcPr>
            <w:tcW w:w="4702" w:type="dxa"/>
          </w:tcPr>
          <w:p w:rsidR="00B37033" w:rsidRPr="00E93C18" w:rsidRDefault="00B37033" w:rsidP="00241CBF">
            <w:pPr>
              <w:rPr>
                <w:rFonts w:ascii="Arial" w:hAnsi="Arial" w:cs="Arial"/>
                <w:sz w:val="24"/>
                <w:szCs w:val="24"/>
              </w:rPr>
            </w:pPr>
            <w:r w:rsidRPr="00E93C18">
              <w:rPr>
                <w:rFonts w:ascii="Arial" w:hAnsi="Arial" w:cs="Arial"/>
                <w:sz w:val="24"/>
                <w:szCs w:val="24"/>
              </w:rPr>
              <w:t>The children have more access to better P.E lessons, and a wider range of P.E lessons, resulting in more skills being learned</w:t>
            </w:r>
          </w:p>
          <w:p w:rsidR="00B37033" w:rsidRPr="00E93C18" w:rsidRDefault="00B37033" w:rsidP="00241CBF">
            <w:pPr>
              <w:rPr>
                <w:rFonts w:ascii="Arial" w:hAnsi="Arial" w:cs="Arial"/>
                <w:sz w:val="24"/>
                <w:szCs w:val="24"/>
              </w:rPr>
            </w:pPr>
          </w:p>
          <w:p w:rsidR="00B37033" w:rsidRPr="00E93C18" w:rsidRDefault="00B37033" w:rsidP="00241CBF">
            <w:pPr>
              <w:rPr>
                <w:rFonts w:ascii="Arial" w:hAnsi="Arial" w:cs="Arial"/>
                <w:sz w:val="24"/>
                <w:szCs w:val="24"/>
              </w:rPr>
            </w:pPr>
            <w:r w:rsidRPr="00E93C18">
              <w:rPr>
                <w:rFonts w:ascii="Arial" w:hAnsi="Arial" w:cs="Arial"/>
                <w:sz w:val="24"/>
                <w:szCs w:val="24"/>
              </w:rPr>
              <w:t>The children feel proud to represent our school. They all look professional and better as a team when competing against other schools</w:t>
            </w:r>
          </w:p>
        </w:tc>
      </w:tr>
      <w:tr w:rsidR="00B37033" w:rsidRPr="00E93C18" w:rsidTr="00B37033">
        <w:tc>
          <w:tcPr>
            <w:tcW w:w="2235" w:type="dxa"/>
          </w:tcPr>
          <w:p w:rsidR="00B37033" w:rsidRPr="00E93C18" w:rsidRDefault="00B37033" w:rsidP="00241CBF">
            <w:pPr>
              <w:rPr>
                <w:rFonts w:ascii="Arial" w:hAnsi="Arial" w:cs="Arial"/>
                <w:sz w:val="24"/>
                <w:szCs w:val="24"/>
              </w:rPr>
            </w:pPr>
            <w:r>
              <w:rPr>
                <w:rFonts w:ascii="Arial" w:hAnsi="Arial" w:cs="Arial"/>
                <w:sz w:val="24"/>
                <w:szCs w:val="24"/>
              </w:rPr>
              <w:t>September 2015</w:t>
            </w:r>
          </w:p>
        </w:tc>
        <w:tc>
          <w:tcPr>
            <w:tcW w:w="2385" w:type="dxa"/>
            <w:gridSpan w:val="4"/>
          </w:tcPr>
          <w:p w:rsidR="00B37033" w:rsidRPr="00E93C18" w:rsidRDefault="00B37033" w:rsidP="00241CBF">
            <w:pPr>
              <w:rPr>
                <w:rFonts w:ascii="Arial" w:hAnsi="Arial" w:cs="Arial"/>
                <w:sz w:val="24"/>
                <w:szCs w:val="24"/>
              </w:rPr>
            </w:pPr>
            <w:r>
              <w:rPr>
                <w:rFonts w:ascii="Arial" w:hAnsi="Arial" w:cs="Arial"/>
                <w:sz w:val="24"/>
                <w:szCs w:val="24"/>
              </w:rPr>
              <w:t>P.E coordinator training</w:t>
            </w:r>
          </w:p>
        </w:tc>
        <w:tc>
          <w:tcPr>
            <w:tcW w:w="4702" w:type="dxa"/>
          </w:tcPr>
          <w:p w:rsidR="00B37033" w:rsidRDefault="00B37033" w:rsidP="00241CBF">
            <w:pPr>
              <w:rPr>
                <w:rFonts w:ascii="Arial" w:hAnsi="Arial" w:cs="Arial"/>
                <w:sz w:val="24"/>
                <w:szCs w:val="24"/>
              </w:rPr>
            </w:pPr>
            <w:r>
              <w:rPr>
                <w:rFonts w:ascii="Arial" w:hAnsi="Arial" w:cs="Arial"/>
                <w:sz w:val="24"/>
                <w:szCs w:val="24"/>
              </w:rPr>
              <w:t>P.E coordinator is knowledgeable of how to set up policy, year overview and medium term planning to enhance the learning of the children and so parents can be aware of the children’s lessons in advance</w:t>
            </w:r>
          </w:p>
          <w:p w:rsidR="00B37033" w:rsidRPr="00E93C18" w:rsidRDefault="00B37033" w:rsidP="00241CBF">
            <w:pPr>
              <w:rPr>
                <w:rFonts w:ascii="Arial" w:hAnsi="Arial" w:cs="Arial"/>
                <w:sz w:val="24"/>
                <w:szCs w:val="24"/>
              </w:rPr>
            </w:pPr>
          </w:p>
        </w:tc>
      </w:tr>
      <w:tr w:rsidR="00B37033" w:rsidRPr="00E93C18" w:rsidTr="00B37033">
        <w:trPr>
          <w:trHeight w:val="1103"/>
        </w:trPr>
        <w:tc>
          <w:tcPr>
            <w:tcW w:w="2235" w:type="dxa"/>
          </w:tcPr>
          <w:p w:rsidR="00B37033" w:rsidRPr="00E93C18" w:rsidRDefault="00B37033" w:rsidP="00241CBF">
            <w:pPr>
              <w:rPr>
                <w:rFonts w:ascii="Arial" w:hAnsi="Arial" w:cs="Arial"/>
                <w:sz w:val="24"/>
                <w:szCs w:val="24"/>
              </w:rPr>
            </w:pPr>
            <w:r>
              <w:rPr>
                <w:rFonts w:ascii="Arial" w:hAnsi="Arial" w:cs="Arial"/>
                <w:sz w:val="24"/>
                <w:szCs w:val="24"/>
              </w:rPr>
              <w:t>January 2016</w:t>
            </w:r>
          </w:p>
          <w:p w:rsidR="00B37033" w:rsidRPr="00E93C18" w:rsidRDefault="00B37033" w:rsidP="00241CBF">
            <w:pPr>
              <w:rPr>
                <w:rFonts w:ascii="Arial" w:hAnsi="Arial" w:cs="Arial"/>
                <w:sz w:val="24"/>
                <w:szCs w:val="24"/>
              </w:rPr>
            </w:pPr>
          </w:p>
        </w:tc>
        <w:tc>
          <w:tcPr>
            <w:tcW w:w="2355" w:type="dxa"/>
            <w:gridSpan w:val="3"/>
          </w:tcPr>
          <w:p w:rsidR="00B37033" w:rsidRPr="00E93C18" w:rsidRDefault="00B37033" w:rsidP="00241CBF">
            <w:pPr>
              <w:rPr>
                <w:rFonts w:ascii="Arial" w:hAnsi="Arial" w:cs="Arial"/>
                <w:sz w:val="24"/>
                <w:szCs w:val="24"/>
              </w:rPr>
            </w:pPr>
            <w:r>
              <w:rPr>
                <w:rFonts w:ascii="Arial" w:hAnsi="Arial" w:cs="Arial"/>
                <w:sz w:val="24"/>
                <w:szCs w:val="24"/>
              </w:rPr>
              <w:t>PE coordinator training</w:t>
            </w:r>
          </w:p>
        </w:tc>
        <w:tc>
          <w:tcPr>
            <w:tcW w:w="4732" w:type="dxa"/>
            <w:gridSpan w:val="2"/>
          </w:tcPr>
          <w:p w:rsidR="00B37033" w:rsidRDefault="00B37033" w:rsidP="003C29A2">
            <w:pPr>
              <w:rPr>
                <w:rFonts w:ascii="Arial" w:hAnsi="Arial" w:cs="Arial"/>
                <w:sz w:val="24"/>
                <w:szCs w:val="24"/>
              </w:rPr>
            </w:pPr>
            <w:r>
              <w:rPr>
                <w:rFonts w:ascii="Arial" w:hAnsi="Arial" w:cs="Arial"/>
                <w:sz w:val="24"/>
                <w:szCs w:val="24"/>
              </w:rPr>
              <w:t>P.E coordinator has been involved in the creating of new sports assessment so that everyone in the MKNSSP is a part of the same assessment and it is consistent across the schools, meaning children will be able pushed further in their learning of P.E as teachers understand the next steps</w:t>
            </w:r>
          </w:p>
        </w:tc>
      </w:tr>
      <w:tr w:rsidR="00B37033" w:rsidRPr="00E93C18" w:rsidTr="00B37033">
        <w:trPr>
          <w:trHeight w:val="1102"/>
        </w:trPr>
        <w:tc>
          <w:tcPr>
            <w:tcW w:w="2295" w:type="dxa"/>
            <w:gridSpan w:val="2"/>
          </w:tcPr>
          <w:p w:rsidR="00B37033" w:rsidRDefault="00B37033" w:rsidP="00241CBF">
            <w:pPr>
              <w:rPr>
                <w:rFonts w:ascii="Arial" w:hAnsi="Arial" w:cs="Arial"/>
                <w:sz w:val="24"/>
                <w:szCs w:val="24"/>
              </w:rPr>
            </w:pPr>
            <w:r>
              <w:rPr>
                <w:rFonts w:ascii="Arial" w:hAnsi="Arial" w:cs="Arial"/>
                <w:sz w:val="24"/>
                <w:szCs w:val="24"/>
              </w:rPr>
              <w:t>January 2016</w:t>
            </w:r>
          </w:p>
        </w:tc>
        <w:tc>
          <w:tcPr>
            <w:tcW w:w="2295" w:type="dxa"/>
            <w:gridSpan w:val="2"/>
          </w:tcPr>
          <w:p w:rsidR="00B37033" w:rsidRDefault="00B37033" w:rsidP="00241CBF">
            <w:pPr>
              <w:rPr>
                <w:rFonts w:ascii="Arial" w:hAnsi="Arial" w:cs="Arial"/>
                <w:sz w:val="24"/>
                <w:szCs w:val="24"/>
              </w:rPr>
            </w:pPr>
            <w:r>
              <w:rPr>
                <w:rFonts w:ascii="Arial" w:hAnsi="Arial" w:cs="Arial"/>
                <w:sz w:val="24"/>
                <w:szCs w:val="24"/>
              </w:rPr>
              <w:t>P.E Co to meet with parent regarding sports day layout</w:t>
            </w:r>
          </w:p>
          <w:p w:rsidR="00B37033" w:rsidRDefault="00B37033" w:rsidP="00241CBF">
            <w:pPr>
              <w:rPr>
                <w:rFonts w:ascii="Arial" w:hAnsi="Arial" w:cs="Arial"/>
                <w:sz w:val="24"/>
                <w:szCs w:val="24"/>
              </w:rPr>
            </w:pPr>
          </w:p>
        </w:tc>
        <w:tc>
          <w:tcPr>
            <w:tcW w:w="4732" w:type="dxa"/>
            <w:gridSpan w:val="2"/>
          </w:tcPr>
          <w:p w:rsidR="00B37033" w:rsidRDefault="00B37033" w:rsidP="00241CBF">
            <w:pPr>
              <w:rPr>
                <w:rFonts w:ascii="Arial" w:hAnsi="Arial" w:cs="Arial"/>
                <w:sz w:val="24"/>
                <w:szCs w:val="24"/>
              </w:rPr>
            </w:pPr>
            <w:r>
              <w:rPr>
                <w:rFonts w:ascii="Arial" w:hAnsi="Arial" w:cs="Arial"/>
                <w:sz w:val="24"/>
                <w:szCs w:val="24"/>
              </w:rPr>
              <w:t xml:space="preserve">Children can enjoy sports day further, increase participation rate in sports day, and try various skills/games rather than just one track/field </w:t>
            </w:r>
          </w:p>
          <w:p w:rsidR="00B37033" w:rsidRDefault="00B37033" w:rsidP="00241CBF">
            <w:pPr>
              <w:rPr>
                <w:rFonts w:ascii="Arial" w:hAnsi="Arial" w:cs="Arial"/>
                <w:sz w:val="24"/>
                <w:szCs w:val="24"/>
              </w:rPr>
            </w:pPr>
          </w:p>
        </w:tc>
      </w:tr>
      <w:tr w:rsidR="00B37033" w:rsidRPr="00E93C18" w:rsidTr="00B37033">
        <w:trPr>
          <w:trHeight w:val="54"/>
        </w:trPr>
        <w:tc>
          <w:tcPr>
            <w:tcW w:w="2309" w:type="dxa"/>
            <w:gridSpan w:val="3"/>
          </w:tcPr>
          <w:p w:rsidR="00B37033" w:rsidRPr="00E93C18" w:rsidRDefault="00B37033" w:rsidP="00241CBF">
            <w:pPr>
              <w:rPr>
                <w:rFonts w:ascii="Arial" w:hAnsi="Arial" w:cs="Arial"/>
                <w:sz w:val="24"/>
                <w:szCs w:val="24"/>
              </w:rPr>
            </w:pPr>
            <w:r>
              <w:rPr>
                <w:rFonts w:ascii="Arial" w:hAnsi="Arial" w:cs="Arial"/>
                <w:sz w:val="24"/>
                <w:szCs w:val="24"/>
              </w:rPr>
              <w:t>January 2016</w:t>
            </w:r>
          </w:p>
        </w:tc>
        <w:tc>
          <w:tcPr>
            <w:tcW w:w="2311" w:type="dxa"/>
            <w:gridSpan w:val="2"/>
          </w:tcPr>
          <w:p w:rsidR="00B37033" w:rsidRPr="00E93C18" w:rsidRDefault="00B37033" w:rsidP="00241CBF">
            <w:pPr>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/P.E co workshop</w:t>
            </w:r>
          </w:p>
        </w:tc>
        <w:tc>
          <w:tcPr>
            <w:tcW w:w="4702" w:type="dxa"/>
          </w:tcPr>
          <w:p w:rsidR="00B37033" w:rsidRPr="00E93C18" w:rsidRDefault="00B37033" w:rsidP="00241CBF">
            <w:pPr>
              <w:rPr>
                <w:rFonts w:ascii="Arial" w:hAnsi="Arial" w:cs="Arial"/>
                <w:sz w:val="24"/>
                <w:szCs w:val="24"/>
              </w:rPr>
            </w:pPr>
            <w:r>
              <w:rPr>
                <w:rFonts w:ascii="Arial" w:hAnsi="Arial" w:cs="Arial"/>
                <w:sz w:val="24"/>
                <w:szCs w:val="24"/>
              </w:rPr>
              <w:t xml:space="preserve">Guest speaker at workshop has inspired P.E co with ideas for helping reduce obesity within the school and increasing health across the school from foundation stage to year 6 </w:t>
            </w:r>
          </w:p>
        </w:tc>
      </w:tr>
      <w:tr w:rsidR="00B37033" w:rsidRPr="00E93C18" w:rsidTr="00B37033">
        <w:trPr>
          <w:trHeight w:val="54"/>
        </w:trPr>
        <w:tc>
          <w:tcPr>
            <w:tcW w:w="2309" w:type="dxa"/>
            <w:gridSpan w:val="3"/>
          </w:tcPr>
          <w:p w:rsidR="00B37033" w:rsidRPr="00E93C18" w:rsidRDefault="00B37033" w:rsidP="00241CBF">
            <w:pPr>
              <w:rPr>
                <w:rFonts w:ascii="Arial" w:hAnsi="Arial" w:cs="Arial"/>
                <w:sz w:val="24"/>
                <w:szCs w:val="24"/>
              </w:rPr>
            </w:pPr>
            <w:r>
              <w:rPr>
                <w:rFonts w:ascii="Arial" w:hAnsi="Arial" w:cs="Arial"/>
                <w:sz w:val="24"/>
                <w:szCs w:val="24"/>
              </w:rPr>
              <w:t>February 2016</w:t>
            </w:r>
          </w:p>
        </w:tc>
        <w:tc>
          <w:tcPr>
            <w:tcW w:w="2311" w:type="dxa"/>
            <w:gridSpan w:val="2"/>
          </w:tcPr>
          <w:p w:rsidR="00B37033" w:rsidRPr="00E93C18" w:rsidRDefault="00B37033" w:rsidP="00241CBF">
            <w:pPr>
              <w:rPr>
                <w:rFonts w:ascii="Arial" w:hAnsi="Arial" w:cs="Arial"/>
                <w:sz w:val="24"/>
                <w:szCs w:val="24"/>
              </w:rPr>
            </w:pPr>
            <w:r>
              <w:rPr>
                <w:rFonts w:ascii="Arial" w:hAnsi="Arial" w:cs="Arial"/>
                <w:sz w:val="24"/>
                <w:szCs w:val="24"/>
              </w:rPr>
              <w:t>P.E Co to launch pedometer challenge</w:t>
            </w:r>
          </w:p>
        </w:tc>
        <w:tc>
          <w:tcPr>
            <w:tcW w:w="4702" w:type="dxa"/>
          </w:tcPr>
          <w:p w:rsidR="00B37033" w:rsidRPr="00E93C18" w:rsidRDefault="00B37033" w:rsidP="00241CBF">
            <w:pPr>
              <w:rPr>
                <w:rFonts w:ascii="Arial" w:hAnsi="Arial" w:cs="Arial"/>
                <w:sz w:val="24"/>
                <w:szCs w:val="24"/>
              </w:rPr>
            </w:pPr>
            <w:r>
              <w:rPr>
                <w:rFonts w:ascii="Arial" w:hAnsi="Arial" w:cs="Arial"/>
                <w:sz w:val="24"/>
                <w:szCs w:val="24"/>
              </w:rPr>
              <w:t>Children will engage in a whole school competition – to increase activity levels which will increase health and reduce obesity</w:t>
            </w:r>
          </w:p>
        </w:tc>
      </w:tr>
      <w:tr w:rsidR="00B37033" w:rsidRPr="00E93C18" w:rsidTr="00B37033">
        <w:trPr>
          <w:trHeight w:val="54"/>
        </w:trPr>
        <w:tc>
          <w:tcPr>
            <w:tcW w:w="2309" w:type="dxa"/>
            <w:gridSpan w:val="3"/>
          </w:tcPr>
          <w:p w:rsidR="00B37033" w:rsidRPr="00E93C18" w:rsidRDefault="00B37033" w:rsidP="00241CBF">
            <w:pPr>
              <w:rPr>
                <w:rFonts w:ascii="Arial" w:hAnsi="Arial" w:cs="Arial"/>
                <w:sz w:val="24"/>
                <w:szCs w:val="24"/>
              </w:rPr>
            </w:pPr>
            <w:r>
              <w:rPr>
                <w:rFonts w:ascii="Arial" w:hAnsi="Arial" w:cs="Arial"/>
                <w:sz w:val="24"/>
                <w:szCs w:val="24"/>
              </w:rPr>
              <w:lastRenderedPageBreak/>
              <w:t>February 2016</w:t>
            </w:r>
          </w:p>
        </w:tc>
        <w:tc>
          <w:tcPr>
            <w:tcW w:w="2311" w:type="dxa"/>
            <w:gridSpan w:val="2"/>
          </w:tcPr>
          <w:p w:rsidR="00B37033" w:rsidRPr="00E93C18" w:rsidRDefault="00B37033" w:rsidP="00241CBF">
            <w:pPr>
              <w:rPr>
                <w:rFonts w:ascii="Arial" w:hAnsi="Arial" w:cs="Arial"/>
                <w:sz w:val="24"/>
                <w:szCs w:val="24"/>
              </w:rPr>
            </w:pPr>
            <w:r>
              <w:rPr>
                <w:rFonts w:ascii="Arial" w:hAnsi="Arial" w:cs="Arial"/>
                <w:sz w:val="24"/>
                <w:szCs w:val="24"/>
              </w:rPr>
              <w:t>P.E Co to release pupil voice survey</w:t>
            </w:r>
          </w:p>
        </w:tc>
        <w:tc>
          <w:tcPr>
            <w:tcW w:w="4702" w:type="dxa"/>
          </w:tcPr>
          <w:p w:rsidR="00B37033" w:rsidRPr="00E93C18" w:rsidRDefault="00B37033" w:rsidP="00241CBF">
            <w:pPr>
              <w:rPr>
                <w:rFonts w:ascii="Arial" w:hAnsi="Arial" w:cs="Arial"/>
                <w:sz w:val="24"/>
                <w:szCs w:val="24"/>
              </w:rPr>
            </w:pPr>
            <w:r>
              <w:rPr>
                <w:rFonts w:ascii="Arial" w:hAnsi="Arial" w:cs="Arial"/>
                <w:sz w:val="24"/>
                <w:szCs w:val="24"/>
              </w:rPr>
              <w:t>Children will be able to suggest clubs/activities which they enjoy so that staff can provide these, increasing participation rate and decreasing obesity</w:t>
            </w:r>
          </w:p>
        </w:tc>
      </w:tr>
      <w:tr w:rsidR="00B37033" w:rsidRPr="00E93C18" w:rsidTr="00B37033">
        <w:trPr>
          <w:trHeight w:val="54"/>
        </w:trPr>
        <w:tc>
          <w:tcPr>
            <w:tcW w:w="2309" w:type="dxa"/>
            <w:gridSpan w:val="3"/>
          </w:tcPr>
          <w:p w:rsidR="00B37033" w:rsidRPr="00E93C18" w:rsidRDefault="00B37033" w:rsidP="00241CBF">
            <w:pPr>
              <w:rPr>
                <w:rFonts w:ascii="Arial" w:hAnsi="Arial" w:cs="Arial"/>
                <w:sz w:val="24"/>
                <w:szCs w:val="24"/>
              </w:rPr>
            </w:pPr>
            <w:r>
              <w:rPr>
                <w:rFonts w:ascii="Arial" w:hAnsi="Arial" w:cs="Arial"/>
                <w:sz w:val="24"/>
                <w:szCs w:val="24"/>
              </w:rPr>
              <w:t>February 2016</w:t>
            </w:r>
          </w:p>
        </w:tc>
        <w:tc>
          <w:tcPr>
            <w:tcW w:w="2311" w:type="dxa"/>
            <w:gridSpan w:val="2"/>
          </w:tcPr>
          <w:p w:rsidR="00B37033" w:rsidRPr="00E93C18" w:rsidRDefault="00B37033" w:rsidP="00241CBF">
            <w:pPr>
              <w:rPr>
                <w:rFonts w:ascii="Arial" w:hAnsi="Arial" w:cs="Arial"/>
                <w:sz w:val="24"/>
                <w:szCs w:val="24"/>
              </w:rPr>
            </w:pPr>
            <w:r>
              <w:rPr>
                <w:rFonts w:ascii="Arial" w:hAnsi="Arial" w:cs="Arial"/>
                <w:sz w:val="24"/>
                <w:szCs w:val="24"/>
              </w:rPr>
              <w:t>P.E Co to collate stats for food diaries</w:t>
            </w:r>
          </w:p>
        </w:tc>
        <w:tc>
          <w:tcPr>
            <w:tcW w:w="4702" w:type="dxa"/>
          </w:tcPr>
          <w:p w:rsidR="00B37033" w:rsidRPr="00E93C18" w:rsidRDefault="00B37033" w:rsidP="00241CBF">
            <w:pPr>
              <w:rPr>
                <w:rFonts w:ascii="Arial" w:hAnsi="Arial" w:cs="Arial"/>
                <w:sz w:val="24"/>
                <w:szCs w:val="24"/>
              </w:rPr>
            </w:pPr>
            <w:r>
              <w:rPr>
                <w:rFonts w:ascii="Arial" w:hAnsi="Arial" w:cs="Arial"/>
                <w:sz w:val="24"/>
                <w:szCs w:val="24"/>
              </w:rPr>
              <w:t>P.E co will look at data and release handbook for parents/children ‘top tips for keeping healthy’ on website. This will hopefully engage parents more in their child’s health and overall reduce obesity and increase health amongst the school</w:t>
            </w:r>
          </w:p>
        </w:tc>
      </w:tr>
      <w:tr w:rsidR="00B37033" w:rsidRPr="00E93C18" w:rsidTr="00B37033">
        <w:trPr>
          <w:trHeight w:val="138"/>
        </w:trPr>
        <w:tc>
          <w:tcPr>
            <w:tcW w:w="2309" w:type="dxa"/>
            <w:gridSpan w:val="3"/>
          </w:tcPr>
          <w:p w:rsidR="00B37033" w:rsidRPr="00E93C18" w:rsidRDefault="00B37033" w:rsidP="005731AC">
            <w:pPr>
              <w:rPr>
                <w:rFonts w:ascii="Arial" w:hAnsi="Arial" w:cs="Arial"/>
                <w:sz w:val="24"/>
                <w:szCs w:val="24"/>
              </w:rPr>
            </w:pPr>
            <w:r>
              <w:rPr>
                <w:rFonts w:ascii="Arial" w:hAnsi="Arial" w:cs="Arial"/>
                <w:sz w:val="24"/>
                <w:szCs w:val="24"/>
              </w:rPr>
              <w:t>February 2016</w:t>
            </w:r>
          </w:p>
        </w:tc>
        <w:tc>
          <w:tcPr>
            <w:tcW w:w="2311" w:type="dxa"/>
            <w:gridSpan w:val="2"/>
          </w:tcPr>
          <w:p w:rsidR="00B37033" w:rsidRPr="00E93C18" w:rsidRDefault="00B37033" w:rsidP="005731AC">
            <w:pPr>
              <w:rPr>
                <w:rFonts w:ascii="Arial" w:hAnsi="Arial" w:cs="Arial"/>
                <w:sz w:val="24"/>
                <w:szCs w:val="24"/>
              </w:rPr>
            </w:pPr>
            <w:r>
              <w:rPr>
                <w:rFonts w:ascii="Arial" w:hAnsi="Arial" w:cs="Arial"/>
                <w:sz w:val="24"/>
                <w:szCs w:val="24"/>
              </w:rPr>
              <w:t>P.E co and Lunchtime manager to create better environment in hall</w:t>
            </w:r>
          </w:p>
        </w:tc>
        <w:tc>
          <w:tcPr>
            <w:tcW w:w="4702" w:type="dxa"/>
          </w:tcPr>
          <w:p w:rsidR="00B37033" w:rsidRPr="00E93C18" w:rsidRDefault="00B37033" w:rsidP="00EA412B">
            <w:pPr>
              <w:rPr>
                <w:rFonts w:ascii="Arial" w:hAnsi="Arial" w:cs="Arial"/>
                <w:sz w:val="24"/>
                <w:szCs w:val="24"/>
              </w:rPr>
            </w:pPr>
            <w:r>
              <w:rPr>
                <w:rFonts w:ascii="Arial" w:hAnsi="Arial" w:cs="Arial"/>
                <w:sz w:val="24"/>
                <w:szCs w:val="24"/>
              </w:rPr>
              <w:t>Children will have a clear P.E learning journey and what is expected of them for healthy lunchboxes. This will motivate them and aid their learning as they can refer back to the boards</w:t>
            </w:r>
          </w:p>
        </w:tc>
      </w:tr>
      <w:tr w:rsidR="00B37033" w:rsidRPr="00E93C18" w:rsidTr="00B37033">
        <w:trPr>
          <w:trHeight w:val="138"/>
        </w:trPr>
        <w:tc>
          <w:tcPr>
            <w:tcW w:w="2309" w:type="dxa"/>
            <w:gridSpan w:val="3"/>
          </w:tcPr>
          <w:p w:rsidR="00B37033" w:rsidRDefault="00B37033" w:rsidP="005731AC">
            <w:pPr>
              <w:rPr>
                <w:rFonts w:ascii="Arial" w:hAnsi="Arial" w:cs="Arial"/>
                <w:sz w:val="24"/>
                <w:szCs w:val="24"/>
              </w:rPr>
            </w:pPr>
            <w:r>
              <w:rPr>
                <w:rFonts w:ascii="Arial" w:hAnsi="Arial" w:cs="Arial"/>
                <w:sz w:val="24"/>
                <w:szCs w:val="24"/>
              </w:rPr>
              <w:t>February 2016</w:t>
            </w:r>
          </w:p>
        </w:tc>
        <w:tc>
          <w:tcPr>
            <w:tcW w:w="2311" w:type="dxa"/>
            <w:gridSpan w:val="2"/>
          </w:tcPr>
          <w:p w:rsidR="00B37033" w:rsidRDefault="00B37033" w:rsidP="00C710DF">
            <w:pPr>
              <w:rPr>
                <w:rFonts w:ascii="Arial" w:hAnsi="Arial" w:cs="Arial"/>
                <w:sz w:val="24"/>
                <w:szCs w:val="24"/>
              </w:rPr>
            </w:pPr>
            <w:r>
              <w:rPr>
                <w:rFonts w:ascii="Arial" w:hAnsi="Arial" w:cs="Arial"/>
                <w:sz w:val="24"/>
                <w:szCs w:val="24"/>
              </w:rPr>
              <w:t xml:space="preserve">P.E Co completed inclusive health check on school games website </w:t>
            </w:r>
          </w:p>
          <w:p w:rsidR="00B37033" w:rsidRDefault="00B37033" w:rsidP="00C710DF">
            <w:pPr>
              <w:rPr>
                <w:rFonts w:ascii="Arial" w:hAnsi="Arial" w:cs="Arial"/>
                <w:sz w:val="24"/>
                <w:szCs w:val="24"/>
              </w:rPr>
            </w:pPr>
          </w:p>
        </w:tc>
        <w:tc>
          <w:tcPr>
            <w:tcW w:w="4702" w:type="dxa"/>
          </w:tcPr>
          <w:p w:rsidR="00B37033" w:rsidRDefault="00B37033" w:rsidP="005731AC">
            <w:pPr>
              <w:rPr>
                <w:rFonts w:ascii="Arial" w:hAnsi="Arial" w:cs="Arial"/>
                <w:sz w:val="24"/>
                <w:szCs w:val="24"/>
              </w:rPr>
            </w:pPr>
            <w:r>
              <w:rPr>
                <w:rFonts w:ascii="Arial" w:hAnsi="Arial" w:cs="Arial"/>
                <w:sz w:val="24"/>
                <w:szCs w:val="24"/>
              </w:rPr>
              <w:t xml:space="preserve">Provided school with action plan on how to further improve inclusive P.E in school. This will benefit </w:t>
            </w:r>
            <w:proofErr w:type="spellStart"/>
            <w:r>
              <w:rPr>
                <w:rFonts w:ascii="Arial" w:hAnsi="Arial" w:cs="Arial"/>
                <w:sz w:val="24"/>
                <w:szCs w:val="24"/>
              </w:rPr>
              <w:t>chn</w:t>
            </w:r>
            <w:proofErr w:type="spellEnd"/>
            <w:r>
              <w:rPr>
                <w:rFonts w:ascii="Arial" w:hAnsi="Arial" w:cs="Arial"/>
                <w:sz w:val="24"/>
                <w:szCs w:val="24"/>
              </w:rPr>
              <w:t xml:space="preserve"> with SEND to ensure their P.E lessons are personalised to them</w:t>
            </w:r>
          </w:p>
          <w:p w:rsidR="00B37033" w:rsidRDefault="00B37033" w:rsidP="005731AC">
            <w:pPr>
              <w:rPr>
                <w:rFonts w:ascii="Arial" w:hAnsi="Arial" w:cs="Arial"/>
                <w:sz w:val="24"/>
                <w:szCs w:val="24"/>
              </w:rPr>
            </w:pPr>
          </w:p>
        </w:tc>
      </w:tr>
      <w:tr w:rsidR="00B37033" w:rsidRPr="00E93C18" w:rsidTr="00B37033">
        <w:trPr>
          <w:trHeight w:val="138"/>
        </w:trPr>
        <w:tc>
          <w:tcPr>
            <w:tcW w:w="2309" w:type="dxa"/>
            <w:gridSpan w:val="3"/>
          </w:tcPr>
          <w:p w:rsidR="00B37033" w:rsidRDefault="00B37033" w:rsidP="00E00BB6">
            <w:pPr>
              <w:rPr>
                <w:rFonts w:ascii="Arial" w:hAnsi="Arial" w:cs="Arial"/>
                <w:sz w:val="24"/>
                <w:szCs w:val="24"/>
              </w:rPr>
            </w:pPr>
            <w:r>
              <w:rPr>
                <w:rFonts w:ascii="Arial" w:hAnsi="Arial" w:cs="Arial"/>
                <w:sz w:val="24"/>
                <w:szCs w:val="24"/>
              </w:rPr>
              <w:t>March 2016</w:t>
            </w:r>
          </w:p>
        </w:tc>
        <w:tc>
          <w:tcPr>
            <w:tcW w:w="2311" w:type="dxa"/>
            <w:gridSpan w:val="2"/>
          </w:tcPr>
          <w:p w:rsidR="00B37033" w:rsidRDefault="00B37033" w:rsidP="00E00BB6">
            <w:pPr>
              <w:rPr>
                <w:rFonts w:ascii="Arial" w:hAnsi="Arial" w:cs="Arial"/>
                <w:sz w:val="24"/>
                <w:szCs w:val="24"/>
              </w:rPr>
            </w:pPr>
            <w:r>
              <w:rPr>
                <w:rFonts w:ascii="Arial" w:hAnsi="Arial" w:cs="Arial"/>
                <w:sz w:val="24"/>
                <w:szCs w:val="24"/>
              </w:rPr>
              <w:t>P.E Co to attend inclusive for all P.E training</w:t>
            </w:r>
          </w:p>
        </w:tc>
        <w:tc>
          <w:tcPr>
            <w:tcW w:w="4702" w:type="dxa"/>
          </w:tcPr>
          <w:p w:rsidR="00B37033" w:rsidRDefault="00B37033" w:rsidP="00E00BB6">
            <w:pPr>
              <w:rPr>
                <w:rFonts w:ascii="Arial" w:hAnsi="Arial" w:cs="Arial"/>
                <w:sz w:val="24"/>
                <w:szCs w:val="24"/>
              </w:rPr>
            </w:pPr>
            <w:r>
              <w:rPr>
                <w:rFonts w:ascii="Arial" w:hAnsi="Arial" w:cs="Arial"/>
                <w:sz w:val="24"/>
                <w:szCs w:val="24"/>
              </w:rPr>
              <w:t xml:space="preserve">Less able/SEND children will have further opportunity to develop their skills that are personalised to them. This will ensure that quality first provision in every setting is happening and that all children have entitlement to a personalised curriculum </w:t>
            </w:r>
          </w:p>
        </w:tc>
      </w:tr>
      <w:tr w:rsidR="00B37033" w:rsidRPr="00E93C18" w:rsidTr="00B37033">
        <w:trPr>
          <w:trHeight w:val="138"/>
        </w:trPr>
        <w:tc>
          <w:tcPr>
            <w:tcW w:w="2309" w:type="dxa"/>
            <w:gridSpan w:val="3"/>
          </w:tcPr>
          <w:p w:rsidR="00B37033" w:rsidRDefault="00B37033" w:rsidP="005731AC">
            <w:pPr>
              <w:rPr>
                <w:rFonts w:ascii="Arial" w:hAnsi="Arial" w:cs="Arial"/>
                <w:sz w:val="24"/>
                <w:szCs w:val="24"/>
              </w:rPr>
            </w:pPr>
            <w:r>
              <w:rPr>
                <w:rFonts w:ascii="Arial" w:hAnsi="Arial" w:cs="Arial"/>
                <w:sz w:val="24"/>
                <w:szCs w:val="24"/>
              </w:rPr>
              <w:t>Summer term</w:t>
            </w:r>
          </w:p>
        </w:tc>
        <w:tc>
          <w:tcPr>
            <w:tcW w:w="2311" w:type="dxa"/>
            <w:gridSpan w:val="2"/>
          </w:tcPr>
          <w:p w:rsidR="00B37033" w:rsidRDefault="00B37033" w:rsidP="005731AC">
            <w:pPr>
              <w:rPr>
                <w:rFonts w:ascii="Arial" w:hAnsi="Arial" w:cs="Arial"/>
                <w:sz w:val="24"/>
                <w:szCs w:val="24"/>
              </w:rPr>
            </w:pPr>
            <w:r>
              <w:rPr>
                <w:rFonts w:ascii="Arial" w:hAnsi="Arial" w:cs="Arial"/>
                <w:sz w:val="24"/>
                <w:szCs w:val="24"/>
              </w:rPr>
              <w:t>Extension of more able children in football/athletics</w:t>
            </w:r>
          </w:p>
        </w:tc>
        <w:tc>
          <w:tcPr>
            <w:tcW w:w="4702" w:type="dxa"/>
          </w:tcPr>
          <w:p w:rsidR="00B37033" w:rsidRDefault="00B37033" w:rsidP="005731AC">
            <w:pPr>
              <w:rPr>
                <w:rFonts w:ascii="Arial" w:hAnsi="Arial" w:cs="Arial"/>
                <w:sz w:val="24"/>
                <w:szCs w:val="24"/>
              </w:rPr>
            </w:pPr>
            <w:r>
              <w:rPr>
                <w:rFonts w:ascii="Arial" w:hAnsi="Arial" w:cs="Arial"/>
                <w:sz w:val="24"/>
                <w:szCs w:val="24"/>
              </w:rPr>
              <w:t xml:space="preserve">Children who are more able within athletics/football will be given the chance to attend a club either afterschool or at lunchtimes to increase their skill level further </w:t>
            </w:r>
          </w:p>
          <w:p w:rsidR="00B37033" w:rsidRDefault="00B37033" w:rsidP="005731AC">
            <w:pPr>
              <w:rPr>
                <w:rFonts w:ascii="Arial" w:hAnsi="Arial" w:cs="Arial"/>
                <w:sz w:val="24"/>
                <w:szCs w:val="24"/>
              </w:rPr>
            </w:pPr>
          </w:p>
        </w:tc>
      </w:tr>
      <w:tr w:rsidR="00B37033" w:rsidRPr="00E93C18" w:rsidTr="00B37033">
        <w:trPr>
          <w:trHeight w:val="138"/>
        </w:trPr>
        <w:tc>
          <w:tcPr>
            <w:tcW w:w="2309" w:type="dxa"/>
            <w:gridSpan w:val="3"/>
          </w:tcPr>
          <w:p w:rsidR="00B37033" w:rsidRDefault="00B37033" w:rsidP="005731AC">
            <w:pPr>
              <w:rPr>
                <w:rFonts w:ascii="Arial" w:hAnsi="Arial" w:cs="Arial"/>
                <w:sz w:val="24"/>
                <w:szCs w:val="24"/>
              </w:rPr>
            </w:pPr>
            <w:r>
              <w:rPr>
                <w:rFonts w:ascii="Arial" w:hAnsi="Arial" w:cs="Arial"/>
                <w:sz w:val="24"/>
                <w:szCs w:val="24"/>
              </w:rPr>
              <w:t>Spring term – summer term</w:t>
            </w:r>
          </w:p>
        </w:tc>
        <w:tc>
          <w:tcPr>
            <w:tcW w:w="2311" w:type="dxa"/>
            <w:gridSpan w:val="2"/>
          </w:tcPr>
          <w:p w:rsidR="00B37033" w:rsidRDefault="00BB7113" w:rsidP="005731AC">
            <w:pPr>
              <w:rPr>
                <w:rFonts w:ascii="Arial" w:hAnsi="Arial" w:cs="Arial"/>
                <w:sz w:val="24"/>
                <w:szCs w:val="24"/>
              </w:rPr>
            </w:pPr>
            <w:r>
              <w:rPr>
                <w:rFonts w:ascii="Arial" w:hAnsi="Arial" w:cs="Arial"/>
                <w:sz w:val="24"/>
                <w:szCs w:val="24"/>
              </w:rPr>
              <w:t>P.E co to launch</w:t>
            </w:r>
            <w:r w:rsidR="00B37033">
              <w:rPr>
                <w:rFonts w:ascii="Arial" w:hAnsi="Arial" w:cs="Arial"/>
                <w:sz w:val="24"/>
                <w:szCs w:val="24"/>
              </w:rPr>
              <w:t xml:space="preserve"> one mile a day</w:t>
            </w:r>
          </w:p>
        </w:tc>
        <w:tc>
          <w:tcPr>
            <w:tcW w:w="4702" w:type="dxa"/>
          </w:tcPr>
          <w:p w:rsidR="00B37033" w:rsidRDefault="00B37033" w:rsidP="005731AC">
            <w:pPr>
              <w:rPr>
                <w:rFonts w:ascii="Arial" w:hAnsi="Arial" w:cs="Arial"/>
                <w:sz w:val="24"/>
                <w:szCs w:val="24"/>
              </w:rPr>
            </w:pPr>
            <w:r>
              <w:rPr>
                <w:rFonts w:ascii="Arial" w:hAnsi="Arial" w:cs="Arial"/>
                <w:sz w:val="24"/>
                <w:szCs w:val="24"/>
              </w:rPr>
              <w:t xml:space="preserve">Children will increase fitness levels and increase their overall wellbeing </w:t>
            </w:r>
          </w:p>
        </w:tc>
      </w:tr>
      <w:tr w:rsidR="00B37033" w:rsidRPr="00E93C18" w:rsidTr="00B37033">
        <w:trPr>
          <w:trHeight w:val="138"/>
        </w:trPr>
        <w:tc>
          <w:tcPr>
            <w:tcW w:w="2309" w:type="dxa"/>
            <w:gridSpan w:val="3"/>
          </w:tcPr>
          <w:p w:rsidR="00B37033" w:rsidRPr="00E93C18" w:rsidRDefault="00B37033" w:rsidP="005731AC">
            <w:pPr>
              <w:rPr>
                <w:rFonts w:ascii="Arial" w:hAnsi="Arial" w:cs="Arial"/>
                <w:sz w:val="24"/>
                <w:szCs w:val="24"/>
              </w:rPr>
            </w:pPr>
            <w:r>
              <w:rPr>
                <w:rFonts w:ascii="Arial" w:hAnsi="Arial" w:cs="Arial"/>
                <w:sz w:val="24"/>
                <w:szCs w:val="24"/>
              </w:rPr>
              <w:t>Spring term – summer term</w:t>
            </w:r>
          </w:p>
        </w:tc>
        <w:tc>
          <w:tcPr>
            <w:tcW w:w="2311" w:type="dxa"/>
            <w:gridSpan w:val="2"/>
          </w:tcPr>
          <w:p w:rsidR="00B37033" w:rsidRPr="00E93C18" w:rsidRDefault="00B37033" w:rsidP="005731AC">
            <w:pPr>
              <w:rPr>
                <w:rFonts w:ascii="Arial" w:hAnsi="Arial" w:cs="Arial"/>
                <w:sz w:val="24"/>
                <w:szCs w:val="24"/>
              </w:rPr>
            </w:pPr>
            <w:r>
              <w:rPr>
                <w:rFonts w:ascii="Arial" w:hAnsi="Arial" w:cs="Arial"/>
                <w:sz w:val="24"/>
                <w:szCs w:val="24"/>
              </w:rPr>
              <w:t>School nurse to come in and produce stats for obesity within school</w:t>
            </w:r>
          </w:p>
        </w:tc>
        <w:tc>
          <w:tcPr>
            <w:tcW w:w="4702" w:type="dxa"/>
          </w:tcPr>
          <w:p w:rsidR="00B37033" w:rsidRPr="00E93C18" w:rsidRDefault="00B37033" w:rsidP="005731AC">
            <w:pPr>
              <w:rPr>
                <w:rFonts w:ascii="Arial" w:hAnsi="Arial" w:cs="Arial"/>
                <w:sz w:val="24"/>
                <w:szCs w:val="24"/>
              </w:rPr>
            </w:pPr>
            <w:r>
              <w:rPr>
                <w:rFonts w:ascii="Arial" w:hAnsi="Arial" w:cs="Arial"/>
                <w:sz w:val="24"/>
                <w:szCs w:val="24"/>
              </w:rPr>
              <w:t>The P.E co can then continue to launce events/activities until the end of the academic year, school nurse to come back to compare statistics</w:t>
            </w:r>
          </w:p>
        </w:tc>
      </w:tr>
      <w:tr w:rsidR="00B37033" w:rsidRPr="00E93C18" w:rsidTr="00B37033">
        <w:tc>
          <w:tcPr>
            <w:tcW w:w="2309" w:type="dxa"/>
            <w:gridSpan w:val="3"/>
          </w:tcPr>
          <w:p w:rsidR="00B37033" w:rsidRPr="00E93C18" w:rsidRDefault="00B37033" w:rsidP="00241CBF">
            <w:pPr>
              <w:rPr>
                <w:rFonts w:ascii="Arial" w:hAnsi="Arial" w:cs="Arial"/>
                <w:sz w:val="24"/>
                <w:szCs w:val="24"/>
              </w:rPr>
            </w:pPr>
            <w:r>
              <w:rPr>
                <w:rFonts w:ascii="Arial" w:hAnsi="Arial" w:cs="Arial"/>
                <w:sz w:val="24"/>
                <w:szCs w:val="24"/>
              </w:rPr>
              <w:t>2015/2016 academic year</w:t>
            </w:r>
          </w:p>
        </w:tc>
        <w:tc>
          <w:tcPr>
            <w:tcW w:w="2311" w:type="dxa"/>
            <w:gridSpan w:val="2"/>
          </w:tcPr>
          <w:p w:rsidR="00B37033" w:rsidRPr="00E93C18" w:rsidRDefault="00B37033" w:rsidP="00241CBF">
            <w:pPr>
              <w:rPr>
                <w:rFonts w:ascii="Arial" w:hAnsi="Arial" w:cs="Arial"/>
                <w:sz w:val="24"/>
                <w:szCs w:val="24"/>
              </w:rPr>
            </w:pPr>
            <w:r>
              <w:rPr>
                <w:rFonts w:ascii="Arial" w:hAnsi="Arial" w:cs="Arial"/>
                <w:sz w:val="24"/>
                <w:szCs w:val="24"/>
              </w:rPr>
              <w:t>Event entries</w:t>
            </w:r>
          </w:p>
        </w:tc>
        <w:tc>
          <w:tcPr>
            <w:tcW w:w="4702" w:type="dxa"/>
          </w:tcPr>
          <w:p w:rsidR="00B37033" w:rsidRPr="00E93C18" w:rsidRDefault="00B37033" w:rsidP="00241CBF">
            <w:pPr>
              <w:rPr>
                <w:rFonts w:ascii="Arial" w:hAnsi="Arial" w:cs="Arial"/>
                <w:sz w:val="24"/>
                <w:szCs w:val="24"/>
              </w:rPr>
            </w:pPr>
            <w:r>
              <w:rPr>
                <w:rFonts w:ascii="Arial" w:hAnsi="Arial" w:cs="Arial"/>
                <w:sz w:val="24"/>
                <w:szCs w:val="24"/>
              </w:rPr>
              <w:t>Increased participation outside of school and promoting love of exercise/ competitiveness for sport</w:t>
            </w:r>
          </w:p>
        </w:tc>
      </w:tr>
    </w:tbl>
    <w:p w:rsidR="007D3F51" w:rsidRDefault="007D3F51" w:rsidP="007D3F51">
      <w:pPr>
        <w:rPr>
          <w:rFonts w:ascii="Arial" w:hAnsi="Arial" w:cs="Arial"/>
          <w:sz w:val="24"/>
          <w:szCs w:val="24"/>
        </w:rPr>
      </w:pPr>
    </w:p>
    <w:p w:rsidR="007D3F51" w:rsidRDefault="007D3F51" w:rsidP="007D3F51">
      <w:pPr>
        <w:rPr>
          <w:rFonts w:ascii="Arial" w:hAnsi="Arial" w:cs="Arial"/>
          <w:sz w:val="24"/>
          <w:szCs w:val="24"/>
        </w:rPr>
      </w:pPr>
    </w:p>
    <w:p w:rsidR="00B37033" w:rsidRDefault="00B37033" w:rsidP="007D3F51">
      <w:pPr>
        <w:rPr>
          <w:rFonts w:ascii="Arial" w:hAnsi="Arial" w:cs="Arial"/>
          <w:b/>
          <w:sz w:val="24"/>
          <w:szCs w:val="24"/>
          <w:u w:val="single"/>
        </w:rPr>
      </w:pPr>
    </w:p>
    <w:p w:rsidR="00BB7113" w:rsidRDefault="00BB7113" w:rsidP="007D3F51">
      <w:pPr>
        <w:rPr>
          <w:rFonts w:ascii="Arial" w:hAnsi="Arial" w:cs="Arial"/>
          <w:b/>
          <w:sz w:val="24"/>
          <w:szCs w:val="24"/>
          <w:u w:val="single"/>
        </w:rPr>
      </w:pPr>
    </w:p>
    <w:p w:rsidR="00BB7113" w:rsidRDefault="00BB7113" w:rsidP="007D3F51">
      <w:pPr>
        <w:rPr>
          <w:rFonts w:ascii="Arial" w:hAnsi="Arial" w:cs="Arial"/>
          <w:b/>
          <w:sz w:val="24"/>
          <w:szCs w:val="24"/>
          <w:u w:val="single"/>
        </w:rPr>
      </w:pPr>
    </w:p>
    <w:p w:rsidR="001779CA" w:rsidRPr="007D3F51" w:rsidRDefault="001779CA" w:rsidP="007D3F51">
      <w:pPr>
        <w:rPr>
          <w:rFonts w:ascii="Arial" w:hAnsi="Arial" w:cs="Arial"/>
          <w:b/>
          <w:sz w:val="24"/>
          <w:szCs w:val="24"/>
          <w:u w:val="single"/>
        </w:rPr>
      </w:pPr>
      <w:r w:rsidRPr="007D3F51">
        <w:rPr>
          <w:rFonts w:ascii="Arial" w:hAnsi="Arial" w:cs="Arial"/>
          <w:b/>
          <w:sz w:val="24"/>
          <w:szCs w:val="24"/>
          <w:u w:val="single"/>
        </w:rPr>
        <w:t>Our vision for sports premium allocation 2016/2017</w:t>
      </w:r>
    </w:p>
    <w:p w:rsidR="000E714E" w:rsidRPr="00E93C18" w:rsidRDefault="00F7280B" w:rsidP="007D3F51">
      <w:pPr>
        <w:rPr>
          <w:rFonts w:ascii="Arial" w:hAnsi="Arial" w:cs="Arial"/>
          <w:sz w:val="24"/>
          <w:szCs w:val="24"/>
        </w:rPr>
      </w:pPr>
      <w:r w:rsidRPr="00E93C18">
        <w:rPr>
          <w:rFonts w:ascii="Arial" w:hAnsi="Arial" w:cs="Arial"/>
          <w:sz w:val="24"/>
          <w:szCs w:val="24"/>
        </w:rPr>
        <w:t>In the following academic year, 2016/17, and the growing numbers of children coming to our school, we hope to have more funding and spend this on the following:</w:t>
      </w:r>
    </w:p>
    <w:p w:rsidR="00F7280B" w:rsidRPr="007D3F51" w:rsidRDefault="00F7280B" w:rsidP="007D3F51">
      <w:pPr>
        <w:pStyle w:val="ListParagraph"/>
        <w:numPr>
          <w:ilvl w:val="0"/>
          <w:numId w:val="8"/>
        </w:numPr>
        <w:rPr>
          <w:rFonts w:ascii="Arial" w:hAnsi="Arial" w:cs="Arial"/>
          <w:sz w:val="24"/>
          <w:szCs w:val="24"/>
        </w:rPr>
      </w:pPr>
      <w:r w:rsidRPr="007D3F51">
        <w:rPr>
          <w:rFonts w:ascii="Arial" w:hAnsi="Arial" w:cs="Arial"/>
          <w:sz w:val="24"/>
          <w:szCs w:val="24"/>
        </w:rPr>
        <w:t>Continue to grow our supply of equipment to maximise P.E lessons</w:t>
      </w:r>
    </w:p>
    <w:p w:rsidR="00F7280B" w:rsidRPr="007D3F51" w:rsidRDefault="00F7280B" w:rsidP="007D3F51">
      <w:pPr>
        <w:pStyle w:val="ListParagraph"/>
        <w:numPr>
          <w:ilvl w:val="0"/>
          <w:numId w:val="8"/>
        </w:numPr>
        <w:rPr>
          <w:rFonts w:ascii="Arial" w:hAnsi="Arial" w:cs="Arial"/>
          <w:sz w:val="24"/>
          <w:szCs w:val="24"/>
        </w:rPr>
      </w:pPr>
      <w:r w:rsidRPr="007D3F51">
        <w:rPr>
          <w:rFonts w:ascii="Arial" w:hAnsi="Arial" w:cs="Arial"/>
          <w:sz w:val="24"/>
          <w:szCs w:val="24"/>
        </w:rPr>
        <w:t>Decorate the school hall, with sport specific lines painted on the floor</w:t>
      </w:r>
    </w:p>
    <w:p w:rsidR="00F7280B" w:rsidRPr="007D3F51" w:rsidRDefault="00F7280B" w:rsidP="007D3F51">
      <w:pPr>
        <w:pStyle w:val="ListParagraph"/>
        <w:numPr>
          <w:ilvl w:val="0"/>
          <w:numId w:val="8"/>
        </w:numPr>
        <w:rPr>
          <w:rFonts w:ascii="Arial" w:hAnsi="Arial" w:cs="Arial"/>
          <w:sz w:val="24"/>
          <w:szCs w:val="24"/>
        </w:rPr>
      </w:pPr>
      <w:r w:rsidRPr="007D3F51">
        <w:rPr>
          <w:rFonts w:ascii="Arial" w:hAnsi="Arial" w:cs="Arial"/>
          <w:sz w:val="24"/>
          <w:szCs w:val="24"/>
        </w:rPr>
        <w:t>More CPD courses for the sports specialist and other teac</w:t>
      </w:r>
      <w:r w:rsidR="00BC0650" w:rsidRPr="007D3F51">
        <w:rPr>
          <w:rFonts w:ascii="Arial" w:hAnsi="Arial" w:cs="Arial"/>
          <w:sz w:val="24"/>
          <w:szCs w:val="24"/>
        </w:rPr>
        <w:t>h</w:t>
      </w:r>
      <w:r w:rsidRPr="007D3F51">
        <w:rPr>
          <w:rFonts w:ascii="Arial" w:hAnsi="Arial" w:cs="Arial"/>
          <w:sz w:val="24"/>
          <w:szCs w:val="24"/>
        </w:rPr>
        <w:t>ers</w:t>
      </w:r>
    </w:p>
    <w:p w:rsidR="00F7280B" w:rsidRPr="007D3F51" w:rsidRDefault="00F7280B" w:rsidP="007D3F51">
      <w:pPr>
        <w:pStyle w:val="ListParagraph"/>
        <w:numPr>
          <w:ilvl w:val="0"/>
          <w:numId w:val="8"/>
        </w:numPr>
        <w:rPr>
          <w:rFonts w:ascii="Arial" w:hAnsi="Arial" w:cs="Arial"/>
          <w:sz w:val="24"/>
          <w:szCs w:val="24"/>
        </w:rPr>
      </w:pPr>
      <w:r w:rsidRPr="007D3F51">
        <w:rPr>
          <w:rFonts w:ascii="Arial" w:hAnsi="Arial" w:cs="Arial"/>
          <w:sz w:val="24"/>
          <w:szCs w:val="24"/>
        </w:rPr>
        <w:t>A minibus for us to travel in as a school to and from events</w:t>
      </w:r>
    </w:p>
    <w:p w:rsidR="001779CA" w:rsidRPr="007D3F51" w:rsidRDefault="001779CA" w:rsidP="007D3F51">
      <w:pPr>
        <w:rPr>
          <w:rFonts w:ascii="Arial" w:hAnsi="Arial" w:cs="Arial"/>
          <w:b/>
          <w:sz w:val="24"/>
          <w:szCs w:val="24"/>
          <w:u w:val="single"/>
        </w:rPr>
      </w:pPr>
      <w:r w:rsidRPr="007D3F51">
        <w:rPr>
          <w:rFonts w:ascii="Arial" w:hAnsi="Arial" w:cs="Arial"/>
          <w:b/>
          <w:sz w:val="24"/>
          <w:szCs w:val="24"/>
          <w:u w:val="single"/>
        </w:rPr>
        <w:t>Vision of impact</w:t>
      </w:r>
    </w:p>
    <w:p w:rsidR="00F7280B" w:rsidRPr="007D3F51" w:rsidRDefault="00F7280B" w:rsidP="007D3F51">
      <w:pPr>
        <w:pStyle w:val="ListParagraph"/>
        <w:numPr>
          <w:ilvl w:val="0"/>
          <w:numId w:val="9"/>
        </w:numPr>
        <w:rPr>
          <w:rFonts w:ascii="Arial" w:hAnsi="Arial" w:cs="Arial"/>
          <w:sz w:val="24"/>
          <w:szCs w:val="24"/>
          <w:u w:val="single"/>
        </w:rPr>
      </w:pPr>
      <w:r w:rsidRPr="007D3F51">
        <w:rPr>
          <w:rFonts w:ascii="Arial" w:hAnsi="Arial" w:cs="Arial"/>
          <w:sz w:val="24"/>
          <w:szCs w:val="24"/>
        </w:rPr>
        <w:t>Children will have even better P.E lessons as they will have access to more equipment</w:t>
      </w:r>
    </w:p>
    <w:p w:rsidR="00F7280B" w:rsidRPr="007D3F51" w:rsidRDefault="00F7280B" w:rsidP="007D3F51">
      <w:pPr>
        <w:pStyle w:val="ListParagraph"/>
        <w:numPr>
          <w:ilvl w:val="0"/>
          <w:numId w:val="9"/>
        </w:numPr>
        <w:rPr>
          <w:rFonts w:ascii="Arial" w:hAnsi="Arial" w:cs="Arial"/>
          <w:sz w:val="24"/>
          <w:szCs w:val="24"/>
          <w:u w:val="single"/>
        </w:rPr>
      </w:pPr>
      <w:r w:rsidRPr="007D3F51">
        <w:rPr>
          <w:rFonts w:ascii="Arial" w:hAnsi="Arial" w:cs="Arial"/>
          <w:sz w:val="24"/>
          <w:szCs w:val="24"/>
        </w:rPr>
        <w:t>Saving lesson time using hall lines rather than setting out with cones</w:t>
      </w:r>
    </w:p>
    <w:p w:rsidR="00F7280B" w:rsidRPr="007D3F51" w:rsidRDefault="00F7280B" w:rsidP="007D3F51">
      <w:pPr>
        <w:pStyle w:val="ListParagraph"/>
        <w:numPr>
          <w:ilvl w:val="0"/>
          <w:numId w:val="9"/>
        </w:numPr>
        <w:rPr>
          <w:rFonts w:ascii="Arial" w:hAnsi="Arial" w:cs="Arial"/>
          <w:sz w:val="24"/>
          <w:szCs w:val="24"/>
          <w:u w:val="single"/>
        </w:rPr>
      </w:pPr>
      <w:r w:rsidRPr="007D3F51">
        <w:rPr>
          <w:rFonts w:ascii="Arial" w:hAnsi="Arial" w:cs="Arial"/>
          <w:sz w:val="24"/>
          <w:szCs w:val="24"/>
        </w:rPr>
        <w:t>Staff and sports specialist continue to grow their sports knowledge, impacting children greater as better lessons can be delivered</w:t>
      </w:r>
    </w:p>
    <w:p w:rsidR="00F7280B" w:rsidRPr="007D3F51" w:rsidRDefault="00F7280B" w:rsidP="007D3F51">
      <w:pPr>
        <w:pStyle w:val="ListParagraph"/>
        <w:numPr>
          <w:ilvl w:val="0"/>
          <w:numId w:val="9"/>
        </w:numPr>
        <w:rPr>
          <w:rFonts w:ascii="Arial" w:hAnsi="Arial" w:cs="Arial"/>
          <w:sz w:val="24"/>
          <w:szCs w:val="24"/>
          <w:u w:val="single"/>
        </w:rPr>
      </w:pPr>
      <w:r w:rsidRPr="007D3F51">
        <w:rPr>
          <w:rFonts w:ascii="Arial" w:hAnsi="Arial" w:cs="Arial"/>
          <w:sz w:val="24"/>
          <w:szCs w:val="24"/>
        </w:rPr>
        <w:t>We can offer all children lifts to and from events, increasing our participation rates.</w:t>
      </w:r>
    </w:p>
    <w:sectPr w:rsidR="00F7280B" w:rsidRPr="007D3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0E4F"/>
    <w:multiLevelType w:val="hybridMultilevel"/>
    <w:tmpl w:val="109461D4"/>
    <w:lvl w:ilvl="0" w:tplc="40A80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C7DD5"/>
    <w:multiLevelType w:val="hybridMultilevel"/>
    <w:tmpl w:val="6688E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FD71A1"/>
    <w:multiLevelType w:val="hybridMultilevel"/>
    <w:tmpl w:val="94D8A502"/>
    <w:lvl w:ilvl="0" w:tplc="40A800F4">
      <w:numFmt w:val="bullet"/>
      <w:lvlText w:val="-"/>
      <w:lvlJc w:val="left"/>
      <w:pPr>
        <w:ind w:left="720" w:hanging="360"/>
      </w:pPr>
      <w:rPr>
        <w:rFonts w:ascii="Arial" w:eastAsiaTheme="minorHAnsi" w:hAnsi="Arial" w:cs="Arial" w:hint="default"/>
      </w:rPr>
    </w:lvl>
    <w:lvl w:ilvl="1" w:tplc="B1E4E3E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474A0"/>
    <w:multiLevelType w:val="hybridMultilevel"/>
    <w:tmpl w:val="F9408D90"/>
    <w:lvl w:ilvl="0" w:tplc="40A800F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7F5102"/>
    <w:multiLevelType w:val="hybridMultilevel"/>
    <w:tmpl w:val="021AF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B67828"/>
    <w:multiLevelType w:val="hybridMultilevel"/>
    <w:tmpl w:val="C2968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4C38AC"/>
    <w:multiLevelType w:val="hybridMultilevel"/>
    <w:tmpl w:val="DA546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E4BD7"/>
    <w:multiLevelType w:val="hybridMultilevel"/>
    <w:tmpl w:val="8E2EE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BE1522"/>
    <w:multiLevelType w:val="hybridMultilevel"/>
    <w:tmpl w:val="691A636E"/>
    <w:lvl w:ilvl="0" w:tplc="6F3024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CA"/>
    <w:rsid w:val="0007351E"/>
    <w:rsid w:val="000E714E"/>
    <w:rsid w:val="001247FE"/>
    <w:rsid w:val="00174393"/>
    <w:rsid w:val="001779CA"/>
    <w:rsid w:val="00241CBF"/>
    <w:rsid w:val="00292A9B"/>
    <w:rsid w:val="00371806"/>
    <w:rsid w:val="00396D08"/>
    <w:rsid w:val="003C7C02"/>
    <w:rsid w:val="004B5045"/>
    <w:rsid w:val="00560369"/>
    <w:rsid w:val="00597A52"/>
    <w:rsid w:val="007D3F51"/>
    <w:rsid w:val="0081081C"/>
    <w:rsid w:val="009A647E"/>
    <w:rsid w:val="00AC1B82"/>
    <w:rsid w:val="00AE03DF"/>
    <w:rsid w:val="00B37033"/>
    <w:rsid w:val="00BB7113"/>
    <w:rsid w:val="00BC0650"/>
    <w:rsid w:val="00BF6176"/>
    <w:rsid w:val="00C2066F"/>
    <w:rsid w:val="00C63967"/>
    <w:rsid w:val="00C710DF"/>
    <w:rsid w:val="00E93C18"/>
    <w:rsid w:val="00EA412B"/>
    <w:rsid w:val="00F7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5CD5F-31D7-4570-80CF-2764D525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DF"/>
    <w:pPr>
      <w:ind w:left="720"/>
      <w:contextualSpacing/>
    </w:pPr>
  </w:style>
  <w:style w:type="paragraph" w:styleId="BalloonText">
    <w:name w:val="Balloon Text"/>
    <w:basedOn w:val="Normal"/>
    <w:link w:val="BalloonTextChar"/>
    <w:uiPriority w:val="99"/>
    <w:semiHidden/>
    <w:unhideWhenUsed/>
    <w:rsid w:val="0017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93"/>
    <w:rPr>
      <w:rFonts w:ascii="Tahoma" w:hAnsi="Tahoma" w:cs="Tahoma"/>
      <w:sz w:val="16"/>
      <w:szCs w:val="16"/>
    </w:rPr>
  </w:style>
  <w:style w:type="table" w:styleId="TableGrid">
    <w:name w:val="Table Grid"/>
    <w:basedOn w:val="TableNormal"/>
    <w:uiPriority w:val="59"/>
    <w:rsid w:val="008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08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4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Dean</dc:creator>
  <cp:lastModifiedBy>JDixon</cp:lastModifiedBy>
  <cp:revision>2</cp:revision>
  <dcterms:created xsi:type="dcterms:W3CDTF">2016-04-08T10:46:00Z</dcterms:created>
  <dcterms:modified xsi:type="dcterms:W3CDTF">2016-04-08T10:46:00Z</dcterms:modified>
</cp:coreProperties>
</file>