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2807"/>
        <w:gridCol w:w="2025"/>
        <w:gridCol w:w="2025"/>
        <w:gridCol w:w="2025"/>
        <w:gridCol w:w="2025"/>
        <w:gridCol w:w="2025"/>
      </w:tblGrid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Autumn 1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Autumn 2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Spring 1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Spring 2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Summer 1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Summer 2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value, Addition and Subtraction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Shape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Addition and subtraction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Place value and Multiples of 2, 5 and 10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Length, height, weight and volume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Fractions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</w:tcPr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 xml:space="preserve">Geometry: Position and direction 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Money and time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Addition and subtraction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Money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Statistics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Properties of shapes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Length and height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Position and direction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Problem solving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Time, capacity, mass and temperature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Consolidation, problem solving, reasoning and investigations.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value, addition and subtraction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Money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Statistics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Length and perimeter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Time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Properties of shape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Mass and capacity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value, addition and subtraction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Length and perimeter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 xml:space="preserve">Number: Multiplication and division 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 xml:space="preserve">Measurement: Area 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 and decimals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Decimals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Money and time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Statistics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Properties of shape, position and direction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2807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value, addition and subtraction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Statistics</w:t>
            </w:r>
          </w:p>
        </w:tc>
        <w:tc>
          <w:tcPr>
            <w:tcW w:w="2025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</w:t>
            </w:r>
          </w:p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Perimeter and area</w:t>
            </w:r>
          </w:p>
        </w:tc>
        <w:tc>
          <w:tcPr>
            <w:tcW w:w="2025" w:type="dxa"/>
          </w:tcPr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Multiplication and division, fractions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Fractions, decimals and percentages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Decimals</w:t>
            </w:r>
          </w:p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Properties of shape, position and direction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Converting units, volume</w:t>
            </w:r>
          </w:p>
        </w:tc>
      </w:tr>
      <w:tr w:rsidR="00F55746" w:rsidRPr="003D284A" w:rsidTr="003D284A">
        <w:tc>
          <w:tcPr>
            <w:tcW w:w="1242" w:type="dxa"/>
          </w:tcPr>
          <w:p w:rsidR="00F55746" w:rsidRPr="003D284A" w:rsidRDefault="00F55746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2807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Place value, addition, subtraction, multiplication and division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Fractions</w:t>
            </w:r>
          </w:p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Position and direction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Decimals, percentages and algebra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Measurement: Converting units, perimeter, area and volume.</w:t>
            </w:r>
          </w:p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Number: Ratio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Geometry: Properties of shape</w:t>
            </w:r>
          </w:p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Statistics</w:t>
            </w:r>
          </w:p>
          <w:p w:rsidR="003D284A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Problem solving</w:t>
            </w:r>
          </w:p>
        </w:tc>
        <w:tc>
          <w:tcPr>
            <w:tcW w:w="2025" w:type="dxa"/>
          </w:tcPr>
          <w:p w:rsidR="00F55746" w:rsidRPr="003D284A" w:rsidRDefault="003D284A">
            <w:pPr>
              <w:rPr>
                <w:rFonts w:ascii="Arial" w:hAnsi="Arial" w:cs="Arial"/>
                <w:sz w:val="20"/>
              </w:rPr>
            </w:pPr>
            <w:r w:rsidRPr="003D284A">
              <w:rPr>
                <w:rFonts w:ascii="Arial" w:hAnsi="Arial" w:cs="Arial"/>
                <w:sz w:val="20"/>
              </w:rPr>
              <w:t>Investigations, problem solving and reasoning</w:t>
            </w:r>
          </w:p>
        </w:tc>
      </w:tr>
    </w:tbl>
    <w:p w:rsidR="00424D1C" w:rsidRPr="003D284A" w:rsidRDefault="00424D1C">
      <w:pPr>
        <w:rPr>
          <w:sz w:val="20"/>
        </w:rPr>
      </w:pPr>
    </w:p>
    <w:sectPr w:rsidR="00424D1C" w:rsidRPr="003D284A" w:rsidSect="00F5574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40" w:rsidRDefault="00CD0D40" w:rsidP="003D284A">
      <w:pPr>
        <w:spacing w:after="0" w:line="240" w:lineRule="auto"/>
      </w:pPr>
      <w:r>
        <w:separator/>
      </w:r>
    </w:p>
  </w:endnote>
  <w:endnote w:type="continuationSeparator" w:id="0">
    <w:p w:rsidR="00CD0D40" w:rsidRDefault="00CD0D40" w:rsidP="003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40" w:rsidRDefault="00CD0D40" w:rsidP="003D284A">
      <w:pPr>
        <w:spacing w:after="0" w:line="240" w:lineRule="auto"/>
      </w:pPr>
      <w:r>
        <w:separator/>
      </w:r>
    </w:p>
  </w:footnote>
  <w:footnote w:type="continuationSeparator" w:id="0">
    <w:p w:rsidR="00CD0D40" w:rsidRDefault="00CD0D40" w:rsidP="003D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4A" w:rsidRPr="003D284A" w:rsidRDefault="003D284A">
    <w:pPr>
      <w:pStyle w:val="Header"/>
      <w:rPr>
        <w:rFonts w:ascii="Arial" w:hAnsi="Arial" w:cs="Arial"/>
        <w:sz w:val="24"/>
      </w:rPr>
    </w:pPr>
    <w:r w:rsidRPr="003D284A">
      <w:rPr>
        <w:rFonts w:ascii="Arial" w:hAnsi="Arial" w:cs="Arial"/>
        <w:sz w:val="24"/>
      </w:rPr>
      <w:t xml:space="preserve">Whole school overview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746"/>
    <w:rsid w:val="003D284A"/>
    <w:rsid w:val="00424D1C"/>
    <w:rsid w:val="00B665AB"/>
    <w:rsid w:val="00CD0D40"/>
    <w:rsid w:val="00D941E0"/>
    <w:rsid w:val="00F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84A"/>
  </w:style>
  <w:style w:type="paragraph" w:styleId="Footer">
    <w:name w:val="footer"/>
    <w:basedOn w:val="Normal"/>
    <w:link w:val="FooterChar"/>
    <w:uiPriority w:val="99"/>
    <w:semiHidden/>
    <w:unhideWhenUsed/>
    <w:rsid w:val="003D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Scott</dc:creator>
  <cp:lastModifiedBy>Steph Scott</cp:lastModifiedBy>
  <cp:revision>1</cp:revision>
  <dcterms:created xsi:type="dcterms:W3CDTF">2018-10-29T11:37:00Z</dcterms:created>
  <dcterms:modified xsi:type="dcterms:W3CDTF">2018-10-29T11:52:00Z</dcterms:modified>
</cp:coreProperties>
</file>