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FE" w:rsidRDefault="00D77CFE">
      <w:pPr>
        <w:rPr>
          <w:rFonts w:ascii="NTPreCursivek" w:hAnsi="NTPreCursivek"/>
          <w:sz w:val="28"/>
          <w:u w:val="single"/>
        </w:rPr>
      </w:pPr>
      <w:r>
        <w:rPr>
          <w:rFonts w:ascii="NTPreCursivek" w:hAnsi="NTPreCursivek"/>
          <w:sz w:val="28"/>
          <w:u w:val="single"/>
        </w:rPr>
        <w:t>Fl</w:t>
      </w:r>
      <w:r w:rsidRPr="00D77CFE">
        <w:rPr>
          <w:rFonts w:ascii="NTPreCursivek" w:hAnsi="NTPreCursivek"/>
          <w:sz w:val="28"/>
          <w:u w:val="single"/>
        </w:rPr>
        <w:t>uency Progression Ladder</w:t>
      </w:r>
    </w:p>
    <w:p w:rsidR="003E34E8" w:rsidRDefault="003E34E8">
      <w:pPr>
        <w:rPr>
          <w:rFonts w:ascii="NTPreCursivek" w:hAnsi="NTPreCursivek"/>
          <w:sz w:val="28"/>
        </w:rPr>
      </w:pPr>
      <w:proofErr w:type="gramStart"/>
      <w:r>
        <w:rPr>
          <w:rFonts w:ascii="NTPreCursivek" w:hAnsi="NTPreCursivek"/>
          <w:sz w:val="28"/>
        </w:rPr>
        <w:t>Below shows the expectations, according to the National Curriculum, for each year group.</w:t>
      </w:r>
      <w:proofErr w:type="gramEnd"/>
      <w:r>
        <w:rPr>
          <w:rFonts w:ascii="NTPreCursivek" w:hAnsi="NTPreCursivek"/>
          <w:sz w:val="28"/>
        </w:rPr>
        <w:t xml:space="preserve"> Due to the higher expectations of the new National Curriculum, you may find many of your children initially needing a lower year group’s KIRFs.</w:t>
      </w:r>
    </w:p>
    <w:p w:rsidR="003E34E8" w:rsidRPr="003E34E8" w:rsidRDefault="003E34E8">
      <w:pPr>
        <w:rPr>
          <w:rFonts w:ascii="NTPreCursivek" w:hAnsi="NTPreCursivek"/>
          <w:sz w:val="28"/>
        </w:rPr>
      </w:pPr>
      <w:r>
        <w:rPr>
          <w:rFonts w:ascii="NTPreCursivek" w:hAnsi="NTPreCursivek"/>
          <w:sz w:val="28"/>
        </w:rPr>
        <w:t xml:space="preserve">KIRFs are labelled </w:t>
      </w:r>
      <w:r w:rsidR="00EF1282">
        <w:rPr>
          <w:rFonts w:ascii="NTPreCursivek" w:hAnsi="NTPreCursivek"/>
          <w:sz w:val="28"/>
        </w:rPr>
        <w:t>numerically</w:t>
      </w:r>
      <w:r>
        <w:rPr>
          <w:rFonts w:ascii="NTPreCursivek" w:hAnsi="NTPreCursivek"/>
          <w:sz w:val="28"/>
        </w:rPr>
        <w:t xml:space="preserve">. Children must progress in this order through the KIRFs and must have mastered the facts before moving on (must be able to recall instantly when asked as well as apply the knowledge). </w:t>
      </w:r>
      <w:proofErr w:type="gramStart"/>
      <w:r>
        <w:rPr>
          <w:rFonts w:ascii="NTPreCursivek" w:hAnsi="NTPreCursivek"/>
          <w:sz w:val="28"/>
        </w:rPr>
        <w:t>Children to be given new KIRFs each half term.</w:t>
      </w:r>
      <w:proofErr w:type="gramEnd"/>
    </w:p>
    <w:tbl>
      <w:tblPr>
        <w:tblStyle w:val="TableGrid"/>
        <w:tblW w:w="0" w:type="auto"/>
        <w:tblLook w:val="04A0" w:firstRow="1" w:lastRow="0" w:firstColumn="1" w:lastColumn="0" w:noHBand="0" w:noVBand="1"/>
      </w:tblPr>
      <w:tblGrid>
        <w:gridCol w:w="2310"/>
        <w:gridCol w:w="2311"/>
        <w:gridCol w:w="4621"/>
      </w:tblGrid>
      <w:tr w:rsidR="00D77CFE" w:rsidTr="00D77CFE">
        <w:tc>
          <w:tcPr>
            <w:tcW w:w="4621" w:type="dxa"/>
            <w:gridSpan w:val="2"/>
          </w:tcPr>
          <w:p w:rsidR="00D77CFE" w:rsidRPr="00D77CFE" w:rsidRDefault="00D77CFE">
            <w:pPr>
              <w:rPr>
                <w:rFonts w:ascii="NTPreCursivek" w:hAnsi="NTPreCursivek"/>
                <w:sz w:val="28"/>
              </w:rPr>
            </w:pPr>
            <w:r>
              <w:rPr>
                <w:rFonts w:ascii="NTPreCursivek" w:hAnsi="NTPreCursivek"/>
                <w:sz w:val="28"/>
                <w:u w:val="single"/>
              </w:rPr>
              <w:t>Year Group Expectation</w:t>
            </w:r>
          </w:p>
        </w:tc>
        <w:tc>
          <w:tcPr>
            <w:tcW w:w="4621" w:type="dxa"/>
          </w:tcPr>
          <w:p w:rsidR="00D77CFE" w:rsidRDefault="00D77CFE">
            <w:pPr>
              <w:rPr>
                <w:rFonts w:ascii="NTPreCursivek" w:hAnsi="NTPreCursivek"/>
                <w:sz w:val="28"/>
                <w:u w:val="single"/>
              </w:rPr>
            </w:pPr>
            <w:r>
              <w:rPr>
                <w:rFonts w:ascii="NTPreCursivek" w:hAnsi="NTPreCursivek"/>
                <w:sz w:val="28"/>
                <w:u w:val="single"/>
              </w:rPr>
              <w:t>Objective</w:t>
            </w:r>
          </w:p>
        </w:tc>
      </w:tr>
      <w:tr w:rsidR="00D77CFE" w:rsidTr="00D77CFE">
        <w:tc>
          <w:tcPr>
            <w:tcW w:w="4621" w:type="dxa"/>
            <w:gridSpan w:val="2"/>
          </w:tcPr>
          <w:p w:rsidR="00D77CFE" w:rsidRPr="00D77CFE" w:rsidRDefault="00D77CFE">
            <w:pPr>
              <w:rPr>
                <w:rFonts w:ascii="NTPreCursivek" w:hAnsi="NTPreCursivek"/>
                <w:sz w:val="28"/>
              </w:rPr>
            </w:pPr>
            <w:r w:rsidRPr="00D77CFE">
              <w:rPr>
                <w:rFonts w:ascii="NTPreCursivek" w:hAnsi="NTPreCursivek"/>
                <w:sz w:val="28"/>
              </w:rPr>
              <w:t>EYFS</w:t>
            </w:r>
          </w:p>
        </w:tc>
        <w:tc>
          <w:tcPr>
            <w:tcW w:w="4621" w:type="dxa"/>
          </w:tcPr>
          <w:p w:rsidR="00D77CFE" w:rsidRDefault="00D77CFE">
            <w:pPr>
              <w:rPr>
                <w:rFonts w:ascii="NTPreCursivek" w:hAnsi="NTPreCursivek"/>
                <w:sz w:val="28"/>
              </w:rPr>
            </w:pPr>
            <w:r>
              <w:rPr>
                <w:rFonts w:ascii="NTPreCursivek" w:hAnsi="NTPreCursivek"/>
                <w:sz w:val="28"/>
              </w:rPr>
              <w:t>Count objects reliably up to and beyond 10.</w:t>
            </w:r>
          </w:p>
          <w:p w:rsidR="00D77CFE" w:rsidRDefault="00D77CFE">
            <w:pPr>
              <w:rPr>
                <w:rFonts w:ascii="NTPreCursivek" w:hAnsi="NTPreCursivek"/>
                <w:sz w:val="28"/>
              </w:rPr>
            </w:pPr>
            <w:r>
              <w:rPr>
                <w:rFonts w:ascii="NTPreCursivek" w:hAnsi="NTPreCursivek"/>
                <w:sz w:val="28"/>
              </w:rPr>
              <w:t>Recognise numerals to 10.</w:t>
            </w:r>
          </w:p>
          <w:p w:rsidR="00D77CFE" w:rsidRDefault="00D77CFE">
            <w:pPr>
              <w:rPr>
                <w:rFonts w:ascii="NTPreCursivek" w:hAnsi="NTPreCursivek"/>
                <w:sz w:val="28"/>
              </w:rPr>
            </w:pPr>
            <w:r>
              <w:rPr>
                <w:rFonts w:ascii="NTPreCursivek" w:hAnsi="NTPreCursivek"/>
                <w:sz w:val="28"/>
              </w:rPr>
              <w:t>Say one more or one less than a number.</w:t>
            </w:r>
          </w:p>
          <w:p w:rsidR="00D77CFE" w:rsidRDefault="00D77CFE">
            <w:pPr>
              <w:rPr>
                <w:rFonts w:ascii="NTPreCursivek" w:hAnsi="NTPreCursivek"/>
                <w:sz w:val="28"/>
              </w:rPr>
            </w:pPr>
            <w:r>
              <w:rPr>
                <w:rFonts w:ascii="NTPreCursivek" w:hAnsi="NTPreCursivek"/>
                <w:sz w:val="28"/>
              </w:rPr>
              <w:t>Begin to use mathematical names for common 2D and 3D shapes.</w:t>
            </w:r>
          </w:p>
          <w:p w:rsidR="00D77CFE" w:rsidRDefault="00D77CFE">
            <w:pPr>
              <w:rPr>
                <w:rFonts w:ascii="NTPreCursivek" w:hAnsi="NTPreCursivek"/>
                <w:sz w:val="28"/>
              </w:rPr>
            </w:pPr>
            <w:r>
              <w:rPr>
                <w:rFonts w:ascii="NTPreCursivek" w:hAnsi="NTPreCursivek"/>
                <w:sz w:val="28"/>
              </w:rPr>
              <w:t>Use mathematical positional language to describe the position of an object (behind, next to)</w:t>
            </w:r>
          </w:p>
          <w:p w:rsidR="00D77CFE" w:rsidRDefault="00D77CFE">
            <w:pPr>
              <w:rPr>
                <w:rFonts w:ascii="NTPreCursivek" w:hAnsi="NTPreCursivek"/>
                <w:sz w:val="28"/>
              </w:rPr>
            </w:pPr>
            <w:r>
              <w:rPr>
                <w:rFonts w:ascii="NTPreCursivek" w:hAnsi="NTPreCursivek"/>
                <w:sz w:val="28"/>
              </w:rPr>
              <w:t>Order single digit numbers.</w:t>
            </w:r>
          </w:p>
          <w:p w:rsidR="00D77CFE" w:rsidRPr="00D77CFE" w:rsidRDefault="00D77CFE" w:rsidP="00D77CFE">
            <w:pPr>
              <w:rPr>
                <w:rFonts w:ascii="NTPreCursivek" w:hAnsi="NTPreCursivek"/>
                <w:sz w:val="28"/>
              </w:rPr>
            </w:pPr>
            <w:r>
              <w:rPr>
                <w:rFonts w:ascii="NTPreCursivek" w:hAnsi="NTPreCursivek"/>
                <w:sz w:val="28"/>
              </w:rPr>
              <w:t>Compare amounts using comparison language (more, less).</w:t>
            </w:r>
          </w:p>
        </w:tc>
      </w:tr>
      <w:tr w:rsidR="00D77CFE" w:rsidTr="00663121">
        <w:tc>
          <w:tcPr>
            <w:tcW w:w="2310" w:type="dxa"/>
          </w:tcPr>
          <w:p w:rsidR="00D77CFE" w:rsidRPr="00D77CFE" w:rsidRDefault="00D77CFE">
            <w:pPr>
              <w:rPr>
                <w:rFonts w:ascii="NTPreCursivek" w:hAnsi="NTPreCursivek"/>
                <w:sz w:val="28"/>
              </w:rPr>
            </w:pPr>
            <w:r>
              <w:rPr>
                <w:rFonts w:ascii="NTPreCursivek" w:hAnsi="NTPreCursivek"/>
                <w:sz w:val="28"/>
              </w:rPr>
              <w:t>Year group</w:t>
            </w:r>
          </w:p>
        </w:tc>
        <w:tc>
          <w:tcPr>
            <w:tcW w:w="2311" w:type="dxa"/>
          </w:tcPr>
          <w:p w:rsidR="00D77CFE" w:rsidRPr="00D77CFE" w:rsidRDefault="00D77CFE">
            <w:pPr>
              <w:rPr>
                <w:rFonts w:ascii="NTPreCursivek" w:hAnsi="NTPreCursivek"/>
                <w:sz w:val="28"/>
              </w:rPr>
            </w:pPr>
            <w:r>
              <w:rPr>
                <w:rFonts w:ascii="NTPreCursivek" w:hAnsi="NTPreCursivek"/>
                <w:sz w:val="28"/>
              </w:rPr>
              <w:t>KIRFs</w:t>
            </w:r>
          </w:p>
        </w:tc>
        <w:tc>
          <w:tcPr>
            <w:tcW w:w="4621" w:type="dxa"/>
          </w:tcPr>
          <w:p w:rsidR="00D77CFE" w:rsidRPr="00D77CFE" w:rsidRDefault="00D77CFE">
            <w:pPr>
              <w:rPr>
                <w:rFonts w:ascii="NTPreCursivek" w:hAnsi="NTPreCursivek"/>
                <w:sz w:val="28"/>
              </w:rPr>
            </w:pPr>
            <w:r>
              <w:rPr>
                <w:rFonts w:ascii="NTPreCursivek" w:hAnsi="NTPreCursivek"/>
                <w:sz w:val="28"/>
              </w:rPr>
              <w:t>Objectives</w:t>
            </w:r>
          </w:p>
        </w:tc>
      </w:tr>
      <w:tr w:rsidR="00D77CFE" w:rsidTr="00663121">
        <w:tc>
          <w:tcPr>
            <w:tcW w:w="2310" w:type="dxa"/>
          </w:tcPr>
          <w:p w:rsidR="00D77CFE" w:rsidRDefault="00D77CFE">
            <w:pPr>
              <w:rPr>
                <w:rFonts w:ascii="NTPreCursivek" w:hAnsi="NTPreCursivek"/>
                <w:sz w:val="28"/>
              </w:rPr>
            </w:pPr>
            <w:r>
              <w:rPr>
                <w:rFonts w:ascii="NTPreCursivek" w:hAnsi="NTPreCursivek"/>
                <w:sz w:val="28"/>
              </w:rPr>
              <w:t>Year 1</w:t>
            </w:r>
          </w:p>
        </w:tc>
        <w:tc>
          <w:tcPr>
            <w:tcW w:w="2311" w:type="dxa"/>
          </w:tcPr>
          <w:p w:rsidR="00EF1282" w:rsidRDefault="00EF1282" w:rsidP="003E34E8">
            <w:pPr>
              <w:rPr>
                <w:rFonts w:ascii="NTPreCursivek" w:hAnsi="NTPreCursivek"/>
                <w:sz w:val="28"/>
              </w:rPr>
            </w:pPr>
            <w:r>
              <w:rPr>
                <w:rFonts w:ascii="NTPreCursivek" w:hAnsi="NTPreCursivek"/>
                <w:sz w:val="28"/>
              </w:rPr>
              <w:t>1</w:t>
            </w:r>
          </w:p>
          <w:p w:rsidR="00EF1282" w:rsidRDefault="00EF1282" w:rsidP="003E34E8">
            <w:pPr>
              <w:rPr>
                <w:rFonts w:ascii="NTPreCursivek" w:hAnsi="NTPreCursivek"/>
                <w:sz w:val="28"/>
              </w:rPr>
            </w:pPr>
            <w:r>
              <w:rPr>
                <w:rFonts w:ascii="NTPreCursivek" w:hAnsi="NTPreCursivek"/>
                <w:sz w:val="28"/>
              </w:rPr>
              <w:t>2</w:t>
            </w:r>
          </w:p>
          <w:p w:rsidR="00EF1282" w:rsidRDefault="00EF1282" w:rsidP="003E34E8">
            <w:pPr>
              <w:rPr>
                <w:rFonts w:ascii="NTPreCursivek" w:hAnsi="NTPreCursivek"/>
                <w:sz w:val="28"/>
              </w:rPr>
            </w:pPr>
            <w:r>
              <w:rPr>
                <w:rFonts w:ascii="NTPreCursivek" w:hAnsi="NTPreCursivek"/>
                <w:sz w:val="28"/>
              </w:rPr>
              <w:t>3</w:t>
            </w:r>
          </w:p>
          <w:p w:rsidR="00EF1282" w:rsidRDefault="00EF1282" w:rsidP="003E34E8">
            <w:pPr>
              <w:rPr>
                <w:rFonts w:ascii="NTPreCursivek" w:hAnsi="NTPreCursivek"/>
                <w:sz w:val="28"/>
              </w:rPr>
            </w:pPr>
            <w:r>
              <w:rPr>
                <w:rFonts w:ascii="NTPreCursivek" w:hAnsi="NTPreCursivek"/>
                <w:sz w:val="28"/>
              </w:rPr>
              <w:t>4</w:t>
            </w:r>
          </w:p>
          <w:p w:rsidR="00EF1282" w:rsidRDefault="00EF1282" w:rsidP="003E34E8">
            <w:pPr>
              <w:rPr>
                <w:rFonts w:ascii="NTPreCursivek" w:hAnsi="NTPreCursivek"/>
                <w:sz w:val="28"/>
              </w:rPr>
            </w:pPr>
            <w:r>
              <w:rPr>
                <w:rFonts w:ascii="NTPreCursivek" w:hAnsi="NTPreCursivek"/>
                <w:sz w:val="28"/>
              </w:rPr>
              <w:t>5</w:t>
            </w:r>
          </w:p>
          <w:p w:rsidR="00EF1282" w:rsidRDefault="00EF1282" w:rsidP="003E34E8">
            <w:pPr>
              <w:rPr>
                <w:rFonts w:ascii="NTPreCursivek" w:hAnsi="NTPreCursivek"/>
                <w:sz w:val="28"/>
              </w:rPr>
            </w:pPr>
            <w:r>
              <w:rPr>
                <w:rFonts w:ascii="NTPreCursivek" w:hAnsi="NTPreCursivek"/>
                <w:sz w:val="28"/>
              </w:rPr>
              <w:t>6</w:t>
            </w:r>
          </w:p>
        </w:tc>
        <w:tc>
          <w:tcPr>
            <w:tcW w:w="4621" w:type="dxa"/>
          </w:tcPr>
          <w:p w:rsidR="00EF1282" w:rsidRDefault="00EF1282">
            <w:pPr>
              <w:rPr>
                <w:rFonts w:ascii="NTPreCursivek" w:hAnsi="NTPreCursivek"/>
                <w:sz w:val="28"/>
              </w:rPr>
            </w:pPr>
            <w:r>
              <w:rPr>
                <w:rFonts w:ascii="NTPreCursivek" w:hAnsi="NTPreCursivek"/>
                <w:sz w:val="28"/>
              </w:rPr>
              <w:t>To know days of week and months of year.</w:t>
            </w:r>
          </w:p>
          <w:p w:rsidR="00783458" w:rsidRDefault="00783458">
            <w:pPr>
              <w:rPr>
                <w:rFonts w:ascii="NTPreCursivek" w:hAnsi="NTPreCursivek"/>
                <w:sz w:val="28"/>
              </w:rPr>
            </w:pPr>
            <w:r>
              <w:rPr>
                <w:rFonts w:ascii="NTPreCursivek" w:hAnsi="NTPreCursivek"/>
                <w:sz w:val="28"/>
              </w:rPr>
              <w:t>To know bonds for each number up to 6.</w:t>
            </w:r>
          </w:p>
          <w:p w:rsidR="00783458" w:rsidRDefault="00783458">
            <w:pPr>
              <w:rPr>
                <w:rFonts w:ascii="NTPreCursivek" w:hAnsi="NTPreCursivek"/>
                <w:sz w:val="28"/>
              </w:rPr>
            </w:pPr>
            <w:r>
              <w:rPr>
                <w:rFonts w:ascii="NTPreCursivek" w:hAnsi="NTPreCursivek"/>
                <w:sz w:val="28"/>
              </w:rPr>
              <w:t xml:space="preserve">To know bonds </w:t>
            </w:r>
            <w:r w:rsidR="003E34E8">
              <w:rPr>
                <w:rFonts w:ascii="NTPreCursivek" w:hAnsi="NTPreCursivek"/>
                <w:sz w:val="28"/>
              </w:rPr>
              <w:t>to 10</w:t>
            </w:r>
            <w:r>
              <w:rPr>
                <w:rFonts w:ascii="NTPreCursivek" w:hAnsi="NTPreCursivek"/>
                <w:sz w:val="28"/>
              </w:rPr>
              <w:t>.</w:t>
            </w:r>
          </w:p>
          <w:p w:rsidR="003E34E8" w:rsidRDefault="003E34E8">
            <w:pPr>
              <w:rPr>
                <w:rFonts w:ascii="NTPreCursivek" w:hAnsi="NTPreCursivek"/>
                <w:sz w:val="28"/>
              </w:rPr>
            </w:pPr>
            <w:r>
              <w:rPr>
                <w:rFonts w:ascii="NTPreCursivek" w:hAnsi="NTPreCursivek"/>
                <w:sz w:val="28"/>
              </w:rPr>
              <w:t>To know doubles and halves to 10.</w:t>
            </w:r>
          </w:p>
          <w:p w:rsidR="003E34E8" w:rsidRDefault="003E34E8">
            <w:pPr>
              <w:rPr>
                <w:rFonts w:ascii="NTPreCursivek" w:hAnsi="NTPreCursivek"/>
                <w:sz w:val="28"/>
              </w:rPr>
            </w:pPr>
            <w:r>
              <w:rPr>
                <w:rFonts w:ascii="NTPreCursivek" w:hAnsi="NTPreCursivek"/>
                <w:sz w:val="28"/>
              </w:rPr>
              <w:t>To tell the time to the nearest half hour.</w:t>
            </w:r>
          </w:p>
          <w:p w:rsidR="00EF1282" w:rsidRDefault="003E34E8">
            <w:pPr>
              <w:rPr>
                <w:rFonts w:ascii="NTPreCursivek" w:hAnsi="NTPreCursivek"/>
                <w:sz w:val="28"/>
              </w:rPr>
            </w:pPr>
            <w:r>
              <w:rPr>
                <w:rFonts w:ascii="NTPreCursivek" w:hAnsi="NTPreCursivek"/>
                <w:sz w:val="28"/>
              </w:rPr>
              <w:t>To know bonds for each number up to 10.</w:t>
            </w:r>
          </w:p>
        </w:tc>
      </w:tr>
      <w:tr w:rsidR="00D77CFE" w:rsidTr="00663121">
        <w:tc>
          <w:tcPr>
            <w:tcW w:w="2310" w:type="dxa"/>
          </w:tcPr>
          <w:p w:rsidR="00D77CFE" w:rsidRDefault="003E34E8">
            <w:pPr>
              <w:rPr>
                <w:rFonts w:ascii="NTPreCursivek" w:hAnsi="NTPreCursivek"/>
                <w:sz w:val="28"/>
              </w:rPr>
            </w:pPr>
            <w:r>
              <w:rPr>
                <w:rFonts w:ascii="NTPreCursivek" w:hAnsi="NTPreCursivek"/>
                <w:sz w:val="28"/>
              </w:rPr>
              <w:t>Year 2</w:t>
            </w:r>
          </w:p>
        </w:tc>
        <w:tc>
          <w:tcPr>
            <w:tcW w:w="2311" w:type="dxa"/>
          </w:tcPr>
          <w:p w:rsidR="00EF1282" w:rsidRDefault="00804C7E">
            <w:pPr>
              <w:rPr>
                <w:rFonts w:ascii="NTPreCursivek" w:hAnsi="NTPreCursivek"/>
                <w:sz w:val="28"/>
              </w:rPr>
            </w:pPr>
            <w:r>
              <w:rPr>
                <w:rFonts w:ascii="NTPreCursivek" w:hAnsi="NTPreCursivek"/>
                <w:sz w:val="28"/>
              </w:rPr>
              <w:t>7</w:t>
            </w:r>
          </w:p>
          <w:p w:rsidR="00804C7E" w:rsidRDefault="00804C7E">
            <w:pPr>
              <w:rPr>
                <w:rFonts w:ascii="NTPreCursivek" w:hAnsi="NTPreCursivek"/>
                <w:sz w:val="28"/>
              </w:rPr>
            </w:pPr>
            <w:r>
              <w:rPr>
                <w:rFonts w:ascii="NTPreCursivek" w:hAnsi="NTPreCursivek"/>
                <w:sz w:val="28"/>
              </w:rPr>
              <w:t>8</w:t>
            </w:r>
          </w:p>
          <w:p w:rsidR="00804C7E" w:rsidRDefault="00804C7E">
            <w:pPr>
              <w:rPr>
                <w:rFonts w:ascii="NTPreCursivek" w:hAnsi="NTPreCursivek"/>
                <w:sz w:val="28"/>
              </w:rPr>
            </w:pPr>
            <w:r>
              <w:rPr>
                <w:rFonts w:ascii="NTPreCursivek" w:hAnsi="NTPreCursivek"/>
                <w:sz w:val="28"/>
              </w:rPr>
              <w:t>9</w:t>
            </w:r>
          </w:p>
          <w:p w:rsidR="00804C7E" w:rsidRDefault="00804C7E">
            <w:pPr>
              <w:rPr>
                <w:rFonts w:ascii="NTPreCursivek" w:hAnsi="NTPreCursivek"/>
                <w:sz w:val="28"/>
              </w:rPr>
            </w:pPr>
            <w:r>
              <w:rPr>
                <w:rFonts w:ascii="NTPreCursivek" w:hAnsi="NTPreCursivek"/>
                <w:sz w:val="28"/>
              </w:rPr>
              <w:t>10</w:t>
            </w:r>
          </w:p>
          <w:p w:rsidR="00804C7E" w:rsidRDefault="00804C7E">
            <w:pPr>
              <w:rPr>
                <w:rFonts w:ascii="NTPreCursivek" w:hAnsi="NTPreCursivek"/>
                <w:sz w:val="28"/>
              </w:rPr>
            </w:pPr>
            <w:r>
              <w:rPr>
                <w:rFonts w:ascii="NTPreCursivek" w:hAnsi="NTPreCursivek"/>
                <w:sz w:val="28"/>
              </w:rPr>
              <w:t>11</w:t>
            </w:r>
          </w:p>
          <w:p w:rsidR="00804C7E" w:rsidRDefault="00804C7E">
            <w:pPr>
              <w:rPr>
                <w:rFonts w:ascii="NTPreCursivek" w:hAnsi="NTPreCursivek"/>
                <w:sz w:val="28"/>
              </w:rPr>
            </w:pPr>
            <w:r>
              <w:rPr>
                <w:rFonts w:ascii="NTPreCursivek" w:hAnsi="NTPreCursivek"/>
                <w:sz w:val="28"/>
              </w:rPr>
              <w:t>12</w:t>
            </w:r>
          </w:p>
        </w:tc>
        <w:tc>
          <w:tcPr>
            <w:tcW w:w="4621" w:type="dxa"/>
          </w:tcPr>
          <w:p w:rsidR="00D77CFE" w:rsidRDefault="00804C7E">
            <w:pPr>
              <w:rPr>
                <w:rFonts w:ascii="NTPreCursivek" w:hAnsi="NTPreCursivek"/>
                <w:sz w:val="28"/>
              </w:rPr>
            </w:pPr>
            <w:r>
              <w:rPr>
                <w:rFonts w:ascii="NTPreCursivek" w:hAnsi="NTPreCursivek"/>
                <w:sz w:val="28"/>
              </w:rPr>
              <w:t>To know bonds to 20.</w:t>
            </w:r>
          </w:p>
          <w:p w:rsidR="00804C7E" w:rsidRDefault="00804C7E">
            <w:pPr>
              <w:rPr>
                <w:rFonts w:ascii="NTPreCursivek" w:hAnsi="NTPreCursivek"/>
                <w:sz w:val="28"/>
              </w:rPr>
            </w:pPr>
            <w:r>
              <w:rPr>
                <w:rFonts w:ascii="NTPreCursivek" w:hAnsi="NTPreCursivek"/>
                <w:sz w:val="28"/>
              </w:rPr>
              <w:t>To know 2 x table and division facts.</w:t>
            </w:r>
          </w:p>
          <w:p w:rsidR="00804C7E" w:rsidRDefault="00804C7E">
            <w:pPr>
              <w:rPr>
                <w:rFonts w:ascii="NTPreCursivek" w:hAnsi="NTPreCursivek"/>
                <w:sz w:val="28"/>
              </w:rPr>
            </w:pPr>
            <w:r>
              <w:rPr>
                <w:rFonts w:ascii="NTPreCursivek" w:hAnsi="NTPreCursivek"/>
                <w:sz w:val="28"/>
              </w:rPr>
              <w:t>To know doubles and halves to 20.</w:t>
            </w:r>
          </w:p>
          <w:p w:rsidR="00804C7E" w:rsidRDefault="00804C7E">
            <w:pPr>
              <w:rPr>
                <w:rFonts w:ascii="NTPreCursivek" w:hAnsi="NTPreCursivek"/>
                <w:sz w:val="28"/>
              </w:rPr>
            </w:pPr>
            <w:r>
              <w:rPr>
                <w:rFonts w:ascii="NTPreCursivek" w:hAnsi="NTPreCursivek"/>
                <w:sz w:val="28"/>
              </w:rPr>
              <w:t>To know 10 x table and division facts.</w:t>
            </w:r>
          </w:p>
          <w:p w:rsidR="00804C7E" w:rsidRDefault="00804C7E">
            <w:pPr>
              <w:rPr>
                <w:rFonts w:ascii="NTPreCursivek" w:hAnsi="NTPreCursivek"/>
                <w:sz w:val="28"/>
              </w:rPr>
            </w:pPr>
            <w:r>
              <w:rPr>
                <w:rFonts w:ascii="NTPreCursivek" w:hAnsi="NTPreCursivek"/>
                <w:sz w:val="28"/>
              </w:rPr>
              <w:t>To tell the time to the nearest 5 minutes.</w:t>
            </w:r>
          </w:p>
          <w:p w:rsidR="00804C7E" w:rsidRDefault="00804C7E">
            <w:pPr>
              <w:rPr>
                <w:rFonts w:ascii="NTPreCursivek" w:hAnsi="NTPreCursivek"/>
                <w:sz w:val="28"/>
              </w:rPr>
            </w:pPr>
            <w:r>
              <w:rPr>
                <w:rFonts w:ascii="NTPreCursivek" w:hAnsi="NTPreCursivek"/>
                <w:sz w:val="28"/>
              </w:rPr>
              <w:t>To know 5 x table and division facts.</w:t>
            </w:r>
          </w:p>
        </w:tc>
      </w:tr>
      <w:tr w:rsidR="00D77CFE" w:rsidTr="00663121">
        <w:tc>
          <w:tcPr>
            <w:tcW w:w="2310" w:type="dxa"/>
          </w:tcPr>
          <w:p w:rsidR="00D77CFE" w:rsidRDefault="009C5AFB">
            <w:pPr>
              <w:rPr>
                <w:rFonts w:ascii="NTPreCursivek" w:hAnsi="NTPreCursivek"/>
                <w:sz w:val="28"/>
              </w:rPr>
            </w:pPr>
            <w:r>
              <w:rPr>
                <w:rFonts w:ascii="NTPreCursivek" w:hAnsi="NTPreCursivek"/>
                <w:sz w:val="28"/>
              </w:rPr>
              <w:t>Year 3</w:t>
            </w:r>
          </w:p>
        </w:tc>
        <w:tc>
          <w:tcPr>
            <w:tcW w:w="2311" w:type="dxa"/>
          </w:tcPr>
          <w:p w:rsidR="00EF1282" w:rsidRDefault="00804C7E">
            <w:pPr>
              <w:rPr>
                <w:rFonts w:ascii="NTPreCursivek" w:hAnsi="NTPreCursivek"/>
                <w:sz w:val="28"/>
              </w:rPr>
            </w:pPr>
            <w:r>
              <w:rPr>
                <w:rFonts w:ascii="NTPreCursivek" w:hAnsi="NTPreCursivek"/>
                <w:sz w:val="28"/>
              </w:rPr>
              <w:t>13</w:t>
            </w:r>
          </w:p>
          <w:p w:rsidR="00804C7E" w:rsidRDefault="00804C7E">
            <w:pPr>
              <w:rPr>
                <w:rFonts w:ascii="NTPreCursivek" w:hAnsi="NTPreCursivek"/>
                <w:sz w:val="28"/>
              </w:rPr>
            </w:pPr>
            <w:r>
              <w:rPr>
                <w:rFonts w:ascii="NTPreCursivek" w:hAnsi="NTPreCursivek"/>
                <w:sz w:val="28"/>
              </w:rPr>
              <w:t>14</w:t>
            </w:r>
          </w:p>
          <w:p w:rsidR="00804C7E" w:rsidRDefault="00804C7E">
            <w:pPr>
              <w:rPr>
                <w:rFonts w:ascii="NTPreCursivek" w:hAnsi="NTPreCursivek"/>
                <w:sz w:val="28"/>
              </w:rPr>
            </w:pPr>
            <w:r>
              <w:rPr>
                <w:rFonts w:ascii="NTPreCursivek" w:hAnsi="NTPreCursivek"/>
                <w:sz w:val="28"/>
              </w:rPr>
              <w:t>15</w:t>
            </w:r>
          </w:p>
          <w:p w:rsidR="00804C7E" w:rsidRDefault="00804C7E">
            <w:pPr>
              <w:rPr>
                <w:rFonts w:ascii="NTPreCursivek" w:hAnsi="NTPreCursivek"/>
                <w:sz w:val="28"/>
              </w:rPr>
            </w:pPr>
            <w:r>
              <w:rPr>
                <w:rFonts w:ascii="NTPreCursivek" w:hAnsi="NTPreCursivek"/>
                <w:sz w:val="28"/>
              </w:rPr>
              <w:t>16</w:t>
            </w:r>
          </w:p>
          <w:p w:rsidR="00804C7E" w:rsidRDefault="00804C7E">
            <w:pPr>
              <w:rPr>
                <w:rFonts w:ascii="NTPreCursivek" w:hAnsi="NTPreCursivek"/>
                <w:sz w:val="28"/>
              </w:rPr>
            </w:pPr>
            <w:r>
              <w:rPr>
                <w:rFonts w:ascii="NTPreCursivek" w:hAnsi="NTPreCursivek"/>
                <w:sz w:val="28"/>
              </w:rPr>
              <w:t>17</w:t>
            </w:r>
          </w:p>
          <w:p w:rsidR="00804C7E" w:rsidRDefault="00804C7E">
            <w:pPr>
              <w:rPr>
                <w:rFonts w:ascii="NTPreCursivek" w:hAnsi="NTPreCursivek"/>
                <w:sz w:val="28"/>
              </w:rPr>
            </w:pPr>
            <w:r>
              <w:rPr>
                <w:rFonts w:ascii="NTPreCursivek" w:hAnsi="NTPreCursivek"/>
                <w:sz w:val="28"/>
              </w:rPr>
              <w:t>18</w:t>
            </w:r>
          </w:p>
        </w:tc>
        <w:tc>
          <w:tcPr>
            <w:tcW w:w="4621" w:type="dxa"/>
          </w:tcPr>
          <w:p w:rsidR="00D77CFE" w:rsidRDefault="00804C7E">
            <w:pPr>
              <w:rPr>
                <w:rFonts w:ascii="NTPreCursivek" w:hAnsi="NTPreCursivek"/>
                <w:sz w:val="28"/>
              </w:rPr>
            </w:pPr>
            <w:r>
              <w:rPr>
                <w:rFonts w:ascii="NTPreCursivek" w:hAnsi="NTPreCursivek"/>
                <w:sz w:val="28"/>
              </w:rPr>
              <w:t>To know bonds to every number to 20.</w:t>
            </w:r>
          </w:p>
          <w:p w:rsidR="00804C7E" w:rsidRDefault="00804C7E">
            <w:pPr>
              <w:rPr>
                <w:rFonts w:ascii="NTPreCursivek" w:hAnsi="NTPreCursivek"/>
                <w:sz w:val="28"/>
              </w:rPr>
            </w:pPr>
            <w:r>
              <w:rPr>
                <w:rFonts w:ascii="NTPreCursivek" w:hAnsi="NTPreCursivek"/>
                <w:sz w:val="28"/>
              </w:rPr>
              <w:t>To know 3 x table and division facts.</w:t>
            </w:r>
          </w:p>
          <w:p w:rsidR="00804C7E" w:rsidRDefault="00804C7E">
            <w:pPr>
              <w:rPr>
                <w:rFonts w:ascii="NTPreCursivek" w:hAnsi="NTPreCursivek"/>
                <w:sz w:val="28"/>
              </w:rPr>
            </w:pPr>
            <w:r>
              <w:rPr>
                <w:rFonts w:ascii="NTPreCursivek" w:hAnsi="NTPreCursivek"/>
                <w:sz w:val="28"/>
              </w:rPr>
              <w:t>To recall facts about time.</w:t>
            </w:r>
          </w:p>
          <w:p w:rsidR="00804C7E" w:rsidRDefault="00804C7E">
            <w:pPr>
              <w:rPr>
                <w:rFonts w:ascii="NTPreCursivek" w:hAnsi="NTPreCursivek"/>
                <w:sz w:val="28"/>
              </w:rPr>
            </w:pPr>
            <w:r>
              <w:rPr>
                <w:rFonts w:ascii="NTPreCursivek" w:hAnsi="NTPreCursivek"/>
                <w:sz w:val="28"/>
              </w:rPr>
              <w:t>To know 4 x table and division facts.</w:t>
            </w:r>
          </w:p>
          <w:p w:rsidR="00804C7E" w:rsidRDefault="00804C7E">
            <w:pPr>
              <w:rPr>
                <w:rFonts w:ascii="NTPreCursivek" w:hAnsi="NTPreCursivek"/>
                <w:sz w:val="28"/>
              </w:rPr>
            </w:pPr>
            <w:r>
              <w:rPr>
                <w:rFonts w:ascii="NTPreCursivek" w:hAnsi="NTPreCursivek"/>
                <w:sz w:val="28"/>
              </w:rPr>
              <w:t>To tell the time to the nearest minute.</w:t>
            </w:r>
          </w:p>
          <w:p w:rsidR="00804C7E" w:rsidRDefault="00804C7E">
            <w:pPr>
              <w:rPr>
                <w:rFonts w:ascii="NTPreCursivek" w:hAnsi="NTPreCursivek"/>
                <w:sz w:val="28"/>
              </w:rPr>
            </w:pPr>
            <w:r>
              <w:rPr>
                <w:rFonts w:ascii="NTPreCursivek" w:hAnsi="NTPreCursivek"/>
                <w:sz w:val="28"/>
              </w:rPr>
              <w:t>To know 8 x table and division facts.</w:t>
            </w:r>
          </w:p>
          <w:p w:rsidR="005C741E" w:rsidRDefault="005C741E">
            <w:pPr>
              <w:rPr>
                <w:rFonts w:ascii="NTPreCursivek" w:hAnsi="NTPreCursivek"/>
                <w:sz w:val="28"/>
              </w:rPr>
            </w:pPr>
            <w:bookmarkStart w:id="0" w:name="_GoBack"/>
            <w:bookmarkEnd w:id="0"/>
          </w:p>
        </w:tc>
      </w:tr>
      <w:tr w:rsidR="00D77CFE" w:rsidTr="00663121">
        <w:tc>
          <w:tcPr>
            <w:tcW w:w="2310" w:type="dxa"/>
          </w:tcPr>
          <w:p w:rsidR="00D77CFE" w:rsidRDefault="009C5AFB">
            <w:pPr>
              <w:rPr>
                <w:rFonts w:ascii="NTPreCursivek" w:hAnsi="NTPreCursivek"/>
                <w:sz w:val="28"/>
              </w:rPr>
            </w:pPr>
            <w:r>
              <w:rPr>
                <w:rFonts w:ascii="NTPreCursivek" w:hAnsi="NTPreCursivek"/>
                <w:sz w:val="28"/>
              </w:rPr>
              <w:lastRenderedPageBreak/>
              <w:t>Year 4</w:t>
            </w:r>
          </w:p>
        </w:tc>
        <w:tc>
          <w:tcPr>
            <w:tcW w:w="2311" w:type="dxa"/>
          </w:tcPr>
          <w:p w:rsidR="00EF1282" w:rsidRDefault="00804C7E">
            <w:pPr>
              <w:rPr>
                <w:rFonts w:ascii="NTPreCursivek" w:hAnsi="NTPreCursivek"/>
                <w:sz w:val="28"/>
              </w:rPr>
            </w:pPr>
            <w:r>
              <w:rPr>
                <w:rFonts w:ascii="NTPreCursivek" w:hAnsi="NTPreCursivek"/>
                <w:sz w:val="28"/>
              </w:rPr>
              <w:t>19</w:t>
            </w:r>
          </w:p>
          <w:p w:rsidR="00804C7E" w:rsidRDefault="00804C7E">
            <w:pPr>
              <w:rPr>
                <w:rFonts w:ascii="NTPreCursivek" w:hAnsi="NTPreCursivek"/>
                <w:sz w:val="28"/>
              </w:rPr>
            </w:pPr>
            <w:r>
              <w:rPr>
                <w:rFonts w:ascii="NTPreCursivek" w:hAnsi="NTPreCursivek"/>
                <w:sz w:val="28"/>
              </w:rPr>
              <w:t>20</w:t>
            </w:r>
          </w:p>
          <w:p w:rsidR="00804C7E" w:rsidRDefault="00804C7E">
            <w:pPr>
              <w:rPr>
                <w:rFonts w:ascii="NTPreCursivek" w:hAnsi="NTPreCursivek"/>
                <w:sz w:val="28"/>
              </w:rPr>
            </w:pPr>
            <w:r>
              <w:rPr>
                <w:rFonts w:ascii="NTPreCursivek" w:hAnsi="NTPreCursivek"/>
                <w:sz w:val="28"/>
              </w:rPr>
              <w:t>21</w:t>
            </w:r>
          </w:p>
          <w:p w:rsidR="00804C7E" w:rsidRDefault="00804C7E">
            <w:pPr>
              <w:rPr>
                <w:rFonts w:ascii="NTPreCursivek" w:hAnsi="NTPreCursivek"/>
                <w:sz w:val="28"/>
              </w:rPr>
            </w:pPr>
            <w:r>
              <w:rPr>
                <w:rFonts w:ascii="NTPreCursivek" w:hAnsi="NTPreCursivek"/>
                <w:sz w:val="28"/>
              </w:rPr>
              <w:t>22</w:t>
            </w:r>
          </w:p>
          <w:p w:rsidR="00804C7E" w:rsidRDefault="00804C7E">
            <w:pPr>
              <w:rPr>
                <w:rFonts w:ascii="NTPreCursivek" w:hAnsi="NTPreCursivek"/>
                <w:sz w:val="28"/>
              </w:rPr>
            </w:pPr>
            <w:r>
              <w:rPr>
                <w:rFonts w:ascii="NTPreCursivek" w:hAnsi="NTPreCursivek"/>
                <w:sz w:val="28"/>
              </w:rPr>
              <w:t>23</w:t>
            </w:r>
          </w:p>
          <w:p w:rsidR="00804C7E" w:rsidRDefault="00804C7E">
            <w:pPr>
              <w:rPr>
                <w:rFonts w:ascii="NTPreCursivek" w:hAnsi="NTPreCursivek"/>
                <w:sz w:val="28"/>
              </w:rPr>
            </w:pPr>
            <w:r>
              <w:rPr>
                <w:rFonts w:ascii="NTPreCursivek" w:hAnsi="NTPreCursivek"/>
                <w:sz w:val="28"/>
              </w:rPr>
              <w:t>24</w:t>
            </w:r>
          </w:p>
        </w:tc>
        <w:tc>
          <w:tcPr>
            <w:tcW w:w="4621" w:type="dxa"/>
          </w:tcPr>
          <w:p w:rsidR="00D77CFE" w:rsidRDefault="00804C7E">
            <w:pPr>
              <w:rPr>
                <w:rFonts w:ascii="NTPreCursivek" w:hAnsi="NTPreCursivek"/>
                <w:sz w:val="28"/>
              </w:rPr>
            </w:pPr>
            <w:r>
              <w:rPr>
                <w:rFonts w:ascii="NTPreCursivek" w:hAnsi="NTPreCursivek"/>
                <w:sz w:val="28"/>
              </w:rPr>
              <w:t>To know bonds to 100.</w:t>
            </w:r>
          </w:p>
          <w:p w:rsidR="00804C7E" w:rsidRDefault="00804C7E">
            <w:pPr>
              <w:rPr>
                <w:rFonts w:ascii="NTPreCursivek" w:hAnsi="NTPreCursivek"/>
                <w:sz w:val="28"/>
              </w:rPr>
            </w:pPr>
            <w:r>
              <w:rPr>
                <w:rFonts w:ascii="NTPreCursivek" w:hAnsi="NTPreCursivek"/>
                <w:sz w:val="28"/>
              </w:rPr>
              <w:t>To know 6 x table and division facts.</w:t>
            </w:r>
          </w:p>
          <w:p w:rsidR="00804C7E" w:rsidRDefault="00804C7E">
            <w:pPr>
              <w:rPr>
                <w:rFonts w:ascii="NTPreCursivek" w:hAnsi="NTPreCursivek"/>
                <w:sz w:val="28"/>
              </w:rPr>
            </w:pPr>
            <w:r>
              <w:rPr>
                <w:rFonts w:ascii="NTPreCursivek" w:hAnsi="NTPreCursivek"/>
                <w:sz w:val="28"/>
              </w:rPr>
              <w:t>To know 9 x table and division facts.</w:t>
            </w:r>
          </w:p>
          <w:p w:rsidR="00804C7E" w:rsidRDefault="00804C7E">
            <w:pPr>
              <w:rPr>
                <w:rFonts w:ascii="NTPreCursivek" w:hAnsi="NTPreCursivek"/>
                <w:sz w:val="28"/>
              </w:rPr>
            </w:pPr>
            <w:r>
              <w:rPr>
                <w:rFonts w:ascii="NTPreCursivek" w:hAnsi="NTPreCursivek"/>
                <w:sz w:val="28"/>
              </w:rPr>
              <w:t>To know 11 x table and division facts.</w:t>
            </w:r>
          </w:p>
          <w:p w:rsidR="00804C7E" w:rsidRDefault="00804C7E">
            <w:pPr>
              <w:rPr>
                <w:rFonts w:ascii="NTPreCursivek" w:hAnsi="NTPreCursivek"/>
                <w:sz w:val="28"/>
              </w:rPr>
            </w:pPr>
            <w:r>
              <w:rPr>
                <w:rFonts w:ascii="NTPreCursivek" w:hAnsi="NTPreCursivek"/>
                <w:sz w:val="28"/>
              </w:rPr>
              <w:t>To know 7 x table and division facts.</w:t>
            </w:r>
          </w:p>
          <w:p w:rsidR="00804C7E" w:rsidRDefault="00804C7E">
            <w:pPr>
              <w:rPr>
                <w:rFonts w:ascii="NTPreCursivek" w:hAnsi="NTPreCursivek"/>
                <w:sz w:val="28"/>
              </w:rPr>
            </w:pPr>
            <w:r>
              <w:rPr>
                <w:rFonts w:ascii="NTPreCursivek" w:hAnsi="NTPreCursivek"/>
                <w:sz w:val="28"/>
              </w:rPr>
              <w:t xml:space="preserve">To multiply and divide </w:t>
            </w:r>
            <w:r w:rsidR="00184C34">
              <w:rPr>
                <w:rFonts w:ascii="NTPreCursivek" w:hAnsi="NTPreCursivek"/>
                <w:sz w:val="28"/>
              </w:rPr>
              <w:t xml:space="preserve">any </w:t>
            </w:r>
            <w:r w:rsidR="00BD155F">
              <w:rPr>
                <w:rFonts w:ascii="NTPreCursivek" w:hAnsi="NTPreCursivek"/>
                <w:sz w:val="28"/>
              </w:rPr>
              <w:t xml:space="preserve">single digit </w:t>
            </w:r>
            <w:r w:rsidR="00184C34">
              <w:rPr>
                <w:rFonts w:ascii="NTPreCursivek" w:hAnsi="NTPreCursivek"/>
                <w:sz w:val="28"/>
              </w:rPr>
              <w:t>number by 10 and 100.</w:t>
            </w:r>
          </w:p>
        </w:tc>
      </w:tr>
      <w:tr w:rsidR="00D77CFE" w:rsidTr="00663121">
        <w:tc>
          <w:tcPr>
            <w:tcW w:w="2310" w:type="dxa"/>
          </w:tcPr>
          <w:p w:rsidR="00D77CFE" w:rsidRDefault="009C5AFB">
            <w:pPr>
              <w:rPr>
                <w:rFonts w:ascii="NTPreCursivek" w:hAnsi="NTPreCursivek"/>
                <w:sz w:val="28"/>
              </w:rPr>
            </w:pPr>
            <w:r>
              <w:rPr>
                <w:rFonts w:ascii="NTPreCursivek" w:hAnsi="NTPreCursivek"/>
                <w:sz w:val="28"/>
              </w:rPr>
              <w:t>Year 5</w:t>
            </w:r>
          </w:p>
        </w:tc>
        <w:tc>
          <w:tcPr>
            <w:tcW w:w="2311" w:type="dxa"/>
          </w:tcPr>
          <w:p w:rsidR="00EF1282" w:rsidRDefault="009C5AFB">
            <w:pPr>
              <w:rPr>
                <w:rFonts w:ascii="NTPreCursivek" w:hAnsi="NTPreCursivek"/>
                <w:sz w:val="28"/>
              </w:rPr>
            </w:pPr>
            <w:r>
              <w:rPr>
                <w:rFonts w:ascii="NTPreCursivek" w:hAnsi="NTPreCursivek"/>
                <w:sz w:val="28"/>
              </w:rPr>
              <w:t>25</w:t>
            </w:r>
          </w:p>
          <w:p w:rsidR="009C5AFB" w:rsidRDefault="009C5AFB">
            <w:pPr>
              <w:rPr>
                <w:rFonts w:ascii="NTPreCursivek" w:hAnsi="NTPreCursivek"/>
                <w:sz w:val="28"/>
              </w:rPr>
            </w:pPr>
            <w:r>
              <w:rPr>
                <w:rFonts w:ascii="NTPreCursivek" w:hAnsi="NTPreCursivek"/>
                <w:sz w:val="28"/>
              </w:rPr>
              <w:t>26</w:t>
            </w:r>
          </w:p>
          <w:p w:rsidR="009C5AFB" w:rsidRDefault="009C5AFB">
            <w:pPr>
              <w:rPr>
                <w:rFonts w:ascii="NTPreCursivek" w:hAnsi="NTPreCursivek"/>
                <w:sz w:val="28"/>
              </w:rPr>
            </w:pPr>
            <w:r>
              <w:rPr>
                <w:rFonts w:ascii="NTPreCursivek" w:hAnsi="NTPreCursivek"/>
                <w:sz w:val="28"/>
              </w:rPr>
              <w:t>27</w:t>
            </w:r>
          </w:p>
          <w:p w:rsidR="009C5AFB" w:rsidRDefault="009C5AFB">
            <w:pPr>
              <w:rPr>
                <w:rFonts w:ascii="NTPreCursivek" w:hAnsi="NTPreCursivek"/>
                <w:sz w:val="28"/>
              </w:rPr>
            </w:pPr>
          </w:p>
          <w:p w:rsidR="009C5AFB" w:rsidRDefault="009C5AFB">
            <w:pPr>
              <w:rPr>
                <w:rFonts w:ascii="NTPreCursivek" w:hAnsi="NTPreCursivek"/>
                <w:sz w:val="28"/>
              </w:rPr>
            </w:pPr>
            <w:r>
              <w:rPr>
                <w:rFonts w:ascii="NTPreCursivek" w:hAnsi="NTPreCursivek"/>
                <w:sz w:val="28"/>
              </w:rPr>
              <w:t>28</w:t>
            </w:r>
          </w:p>
          <w:p w:rsidR="009C5AFB" w:rsidRDefault="009C5AFB">
            <w:pPr>
              <w:rPr>
                <w:rFonts w:ascii="NTPreCursivek" w:hAnsi="NTPreCursivek"/>
                <w:sz w:val="28"/>
              </w:rPr>
            </w:pPr>
            <w:r>
              <w:rPr>
                <w:rFonts w:ascii="NTPreCursivek" w:hAnsi="NTPreCursivek"/>
                <w:sz w:val="28"/>
              </w:rPr>
              <w:t>29</w:t>
            </w:r>
          </w:p>
          <w:p w:rsidR="009C5AFB" w:rsidRDefault="009C5AFB">
            <w:pPr>
              <w:rPr>
                <w:rFonts w:ascii="NTPreCursivek" w:hAnsi="NTPreCursivek"/>
                <w:sz w:val="28"/>
              </w:rPr>
            </w:pPr>
            <w:r>
              <w:rPr>
                <w:rFonts w:ascii="NTPreCursivek" w:hAnsi="NTPreCursivek"/>
                <w:sz w:val="28"/>
              </w:rPr>
              <w:t>30</w:t>
            </w:r>
          </w:p>
          <w:p w:rsidR="009C5AFB" w:rsidRDefault="009C5AFB">
            <w:pPr>
              <w:rPr>
                <w:rFonts w:ascii="NTPreCursivek" w:hAnsi="NTPreCursivek"/>
                <w:sz w:val="28"/>
              </w:rPr>
            </w:pPr>
          </w:p>
        </w:tc>
        <w:tc>
          <w:tcPr>
            <w:tcW w:w="4621" w:type="dxa"/>
          </w:tcPr>
          <w:p w:rsidR="00D77CFE" w:rsidRDefault="00184C34">
            <w:pPr>
              <w:rPr>
                <w:rFonts w:ascii="NTPreCursivek" w:hAnsi="NTPreCursivek"/>
                <w:sz w:val="28"/>
              </w:rPr>
            </w:pPr>
            <w:r>
              <w:rPr>
                <w:rFonts w:ascii="NTPreCursivek" w:hAnsi="NTPreCursivek"/>
                <w:sz w:val="28"/>
              </w:rPr>
              <w:t>To know decimal equivalents of fractions.</w:t>
            </w:r>
          </w:p>
          <w:p w:rsidR="00184C34" w:rsidRDefault="00184C34">
            <w:pPr>
              <w:rPr>
                <w:rFonts w:ascii="NTPreCursivek" w:hAnsi="NTPreCursivek"/>
                <w:sz w:val="28"/>
              </w:rPr>
            </w:pPr>
            <w:r>
              <w:rPr>
                <w:rFonts w:ascii="NTPreCursivek" w:hAnsi="NTPreCursivek"/>
                <w:sz w:val="28"/>
              </w:rPr>
              <w:t>To know decimal bonds to 1 and 10.</w:t>
            </w:r>
          </w:p>
          <w:p w:rsidR="00184C34" w:rsidRDefault="00184C34">
            <w:pPr>
              <w:rPr>
                <w:rFonts w:ascii="NTPreCursivek" w:hAnsi="NTPreCursivek"/>
                <w:sz w:val="28"/>
              </w:rPr>
            </w:pPr>
            <w:r>
              <w:rPr>
                <w:rFonts w:ascii="NTPreCursivek" w:hAnsi="NTPreCursivek"/>
                <w:sz w:val="28"/>
              </w:rPr>
              <w:t>To know all multiplication and division facts to 10 x 10.</w:t>
            </w:r>
          </w:p>
          <w:p w:rsidR="00184C34" w:rsidRDefault="00184C34">
            <w:pPr>
              <w:rPr>
                <w:rFonts w:ascii="NTPreCursivek" w:hAnsi="NTPreCursivek"/>
                <w:sz w:val="28"/>
              </w:rPr>
            </w:pPr>
            <w:r>
              <w:rPr>
                <w:rFonts w:ascii="NTPreCursivek" w:hAnsi="NTPreCursivek"/>
                <w:sz w:val="28"/>
              </w:rPr>
              <w:t>To know metric conversions.</w:t>
            </w:r>
          </w:p>
          <w:p w:rsidR="00184C34" w:rsidRDefault="00184C34">
            <w:pPr>
              <w:rPr>
                <w:rFonts w:ascii="NTPreCursivek" w:hAnsi="NTPreCursivek"/>
                <w:sz w:val="28"/>
              </w:rPr>
            </w:pPr>
            <w:r>
              <w:rPr>
                <w:rFonts w:ascii="NTPreCursivek" w:hAnsi="NTPreCursivek"/>
                <w:sz w:val="28"/>
              </w:rPr>
              <w:t>To know all prime numbers up to 20.</w:t>
            </w:r>
          </w:p>
          <w:p w:rsidR="00184C34" w:rsidRDefault="00184C34" w:rsidP="00184C34">
            <w:pPr>
              <w:rPr>
                <w:rFonts w:ascii="NTPreCursivek" w:hAnsi="NTPreCursivek"/>
                <w:sz w:val="28"/>
              </w:rPr>
            </w:pPr>
            <w:r>
              <w:rPr>
                <w:rFonts w:ascii="NTPreCursivek" w:hAnsi="NTPreCursivek"/>
                <w:sz w:val="28"/>
              </w:rPr>
              <w:t>To know all multiplication and division facts up to 12 x 12.</w:t>
            </w:r>
          </w:p>
        </w:tc>
      </w:tr>
      <w:tr w:rsidR="00D77CFE" w:rsidTr="00663121">
        <w:tc>
          <w:tcPr>
            <w:tcW w:w="2310" w:type="dxa"/>
          </w:tcPr>
          <w:p w:rsidR="00D77CFE" w:rsidRDefault="009C5AFB">
            <w:pPr>
              <w:rPr>
                <w:rFonts w:ascii="NTPreCursivek" w:hAnsi="NTPreCursivek"/>
                <w:sz w:val="28"/>
              </w:rPr>
            </w:pPr>
            <w:r>
              <w:rPr>
                <w:rFonts w:ascii="NTPreCursivek" w:hAnsi="NTPreCursivek"/>
                <w:sz w:val="28"/>
              </w:rPr>
              <w:t>Year 6</w:t>
            </w:r>
          </w:p>
        </w:tc>
        <w:tc>
          <w:tcPr>
            <w:tcW w:w="2311" w:type="dxa"/>
          </w:tcPr>
          <w:p w:rsidR="00D77CFE" w:rsidRDefault="009C5AFB">
            <w:pPr>
              <w:rPr>
                <w:rFonts w:ascii="NTPreCursivek" w:hAnsi="NTPreCursivek"/>
                <w:sz w:val="28"/>
              </w:rPr>
            </w:pPr>
            <w:r>
              <w:rPr>
                <w:rFonts w:ascii="NTPreCursivek" w:hAnsi="NTPreCursivek"/>
                <w:sz w:val="28"/>
              </w:rPr>
              <w:t>31</w:t>
            </w:r>
          </w:p>
          <w:p w:rsidR="009C5AFB" w:rsidRDefault="009C5AFB">
            <w:pPr>
              <w:rPr>
                <w:rFonts w:ascii="NTPreCursivek" w:hAnsi="NTPreCursivek"/>
                <w:sz w:val="28"/>
              </w:rPr>
            </w:pPr>
            <w:r>
              <w:rPr>
                <w:rFonts w:ascii="NTPreCursivek" w:hAnsi="NTPreCursivek"/>
                <w:sz w:val="28"/>
              </w:rPr>
              <w:t>32</w:t>
            </w:r>
          </w:p>
          <w:p w:rsidR="009C5AFB" w:rsidRDefault="009C5AFB">
            <w:pPr>
              <w:rPr>
                <w:rFonts w:ascii="NTPreCursivek" w:hAnsi="NTPreCursivek"/>
                <w:sz w:val="28"/>
              </w:rPr>
            </w:pPr>
          </w:p>
          <w:p w:rsidR="009C5AFB" w:rsidRDefault="009C5AFB">
            <w:pPr>
              <w:rPr>
                <w:rFonts w:ascii="NTPreCursivek" w:hAnsi="NTPreCursivek"/>
                <w:sz w:val="28"/>
              </w:rPr>
            </w:pPr>
            <w:r>
              <w:rPr>
                <w:rFonts w:ascii="NTPreCursivek" w:hAnsi="NTPreCursivek"/>
                <w:sz w:val="28"/>
              </w:rPr>
              <w:t>33</w:t>
            </w:r>
          </w:p>
          <w:p w:rsidR="009C5AFB" w:rsidRDefault="009C5AFB">
            <w:pPr>
              <w:rPr>
                <w:rFonts w:ascii="NTPreCursivek" w:hAnsi="NTPreCursivek"/>
                <w:sz w:val="28"/>
              </w:rPr>
            </w:pPr>
          </w:p>
          <w:p w:rsidR="009C5AFB" w:rsidRDefault="009C5AFB">
            <w:pPr>
              <w:rPr>
                <w:rFonts w:ascii="NTPreCursivek" w:hAnsi="NTPreCursivek"/>
                <w:sz w:val="28"/>
              </w:rPr>
            </w:pPr>
            <w:r>
              <w:rPr>
                <w:rFonts w:ascii="NTPreCursivek" w:hAnsi="NTPreCursivek"/>
                <w:sz w:val="28"/>
              </w:rPr>
              <w:t>34</w:t>
            </w:r>
          </w:p>
          <w:p w:rsidR="009C5AFB" w:rsidRDefault="009C5AFB">
            <w:pPr>
              <w:rPr>
                <w:rFonts w:ascii="NTPreCursivek" w:hAnsi="NTPreCursivek"/>
                <w:sz w:val="28"/>
              </w:rPr>
            </w:pPr>
          </w:p>
          <w:p w:rsidR="009C5AFB" w:rsidRDefault="009C5AFB">
            <w:pPr>
              <w:rPr>
                <w:rFonts w:ascii="NTPreCursivek" w:hAnsi="NTPreCursivek"/>
                <w:sz w:val="28"/>
              </w:rPr>
            </w:pPr>
            <w:r>
              <w:rPr>
                <w:rFonts w:ascii="NTPreCursivek" w:hAnsi="NTPreCursivek"/>
                <w:sz w:val="28"/>
              </w:rPr>
              <w:t>35</w:t>
            </w:r>
          </w:p>
          <w:p w:rsidR="009C5AFB" w:rsidRDefault="009C5AFB">
            <w:pPr>
              <w:rPr>
                <w:rFonts w:ascii="NTPreCursivek" w:hAnsi="NTPreCursivek"/>
                <w:sz w:val="28"/>
              </w:rPr>
            </w:pPr>
            <w:r>
              <w:rPr>
                <w:rFonts w:ascii="NTPreCursivek" w:hAnsi="NTPreCursivek"/>
                <w:sz w:val="28"/>
              </w:rPr>
              <w:t>36</w:t>
            </w:r>
          </w:p>
        </w:tc>
        <w:tc>
          <w:tcPr>
            <w:tcW w:w="4621" w:type="dxa"/>
          </w:tcPr>
          <w:p w:rsidR="00184C34" w:rsidRDefault="00184C34" w:rsidP="00184C34">
            <w:pPr>
              <w:rPr>
                <w:rFonts w:ascii="NTPreCursivek" w:hAnsi="NTPreCursivek"/>
                <w:sz w:val="28"/>
              </w:rPr>
            </w:pPr>
            <w:r>
              <w:rPr>
                <w:rFonts w:ascii="NTPreCursivek" w:hAnsi="NTPreCursivek"/>
                <w:sz w:val="28"/>
              </w:rPr>
              <w:t>To find factor pairs for numbers up to 100.</w:t>
            </w:r>
          </w:p>
          <w:p w:rsidR="00D77CFE" w:rsidRDefault="00184C34">
            <w:pPr>
              <w:rPr>
                <w:rFonts w:ascii="NTPreCursivek" w:hAnsi="NTPreCursivek"/>
                <w:sz w:val="28"/>
              </w:rPr>
            </w:pPr>
            <w:r>
              <w:rPr>
                <w:rFonts w:ascii="NTPreCursivek" w:hAnsi="NTPreCursivek"/>
                <w:sz w:val="28"/>
              </w:rPr>
              <w:t>To know square numbers to 12</w:t>
            </w:r>
            <w:r>
              <w:rPr>
                <w:rFonts w:ascii="NTPreCursivek" w:hAnsi="NTPreCursivek"/>
                <w:sz w:val="28"/>
                <w:vertAlign w:val="superscript"/>
              </w:rPr>
              <w:t>2</w:t>
            </w:r>
            <w:r>
              <w:rPr>
                <w:rFonts w:ascii="NTPreCursivek" w:hAnsi="NTPreCursivek"/>
                <w:sz w:val="28"/>
              </w:rPr>
              <w:t xml:space="preserve"> and square roots.</w:t>
            </w:r>
          </w:p>
          <w:p w:rsidR="00184C34" w:rsidRDefault="00184C34">
            <w:pPr>
              <w:rPr>
                <w:rFonts w:ascii="NTPreCursivek" w:hAnsi="NTPreCursivek"/>
                <w:sz w:val="28"/>
              </w:rPr>
            </w:pPr>
            <w:r>
              <w:rPr>
                <w:rFonts w:ascii="NTPreCursivek" w:hAnsi="NTPreCursivek"/>
                <w:sz w:val="28"/>
              </w:rPr>
              <w:t>To identify common factors of pairs of numbers.</w:t>
            </w:r>
          </w:p>
          <w:p w:rsidR="00184C34" w:rsidRDefault="00184C34">
            <w:pPr>
              <w:rPr>
                <w:rFonts w:ascii="NTPreCursivek" w:hAnsi="NTPreCursivek"/>
                <w:sz w:val="28"/>
              </w:rPr>
            </w:pPr>
            <w:r>
              <w:rPr>
                <w:rFonts w:ascii="NTPreCursivek" w:hAnsi="NTPreCursivek"/>
                <w:sz w:val="28"/>
              </w:rPr>
              <w:t>To convert between fractions, decimals and percentages.</w:t>
            </w:r>
          </w:p>
          <w:p w:rsidR="00184C34" w:rsidRDefault="00184C34">
            <w:pPr>
              <w:rPr>
                <w:rFonts w:ascii="NTPreCursivek" w:hAnsi="NTPreCursivek"/>
                <w:sz w:val="28"/>
              </w:rPr>
            </w:pPr>
            <w:r>
              <w:rPr>
                <w:rFonts w:ascii="NTPreCursivek" w:hAnsi="NTPreCursivek"/>
                <w:sz w:val="28"/>
              </w:rPr>
              <w:t>To identify prime numbers to 50.</w:t>
            </w:r>
          </w:p>
          <w:p w:rsidR="00184C34" w:rsidRPr="00184C34" w:rsidRDefault="009140D8">
            <w:pPr>
              <w:rPr>
                <w:rFonts w:ascii="NTPreCursivek" w:hAnsi="NTPreCursivek"/>
                <w:sz w:val="28"/>
              </w:rPr>
            </w:pPr>
            <w:r>
              <w:rPr>
                <w:rFonts w:ascii="NTPreCursivek" w:hAnsi="NTPreCursivek"/>
                <w:sz w:val="28"/>
              </w:rPr>
              <w:t>To know R</w:t>
            </w:r>
            <w:r w:rsidR="00A572F0">
              <w:rPr>
                <w:rFonts w:ascii="NTPreCursivek" w:hAnsi="NTPreCursivek"/>
                <w:sz w:val="28"/>
              </w:rPr>
              <w:t>oman numerals.</w:t>
            </w:r>
          </w:p>
        </w:tc>
      </w:tr>
    </w:tbl>
    <w:p w:rsidR="00D77CFE" w:rsidRPr="00D77CFE" w:rsidRDefault="00D77CFE">
      <w:pPr>
        <w:rPr>
          <w:rFonts w:ascii="NTPreCursivek" w:hAnsi="NTPreCursivek"/>
          <w:sz w:val="28"/>
          <w:u w:val="single"/>
        </w:rPr>
      </w:pPr>
    </w:p>
    <w:sectPr w:rsidR="00D77CFE" w:rsidRPr="00D77CFE" w:rsidSect="00061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TPreCursive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2"/>
  </w:compat>
  <w:rsids>
    <w:rsidRoot w:val="00D77CFE"/>
    <w:rsid w:val="00061AF6"/>
    <w:rsid w:val="000661E7"/>
    <w:rsid w:val="00184C34"/>
    <w:rsid w:val="002C51FD"/>
    <w:rsid w:val="00394ABD"/>
    <w:rsid w:val="003E34E8"/>
    <w:rsid w:val="00424255"/>
    <w:rsid w:val="005C741E"/>
    <w:rsid w:val="006A54F5"/>
    <w:rsid w:val="00783458"/>
    <w:rsid w:val="00804C7E"/>
    <w:rsid w:val="00860265"/>
    <w:rsid w:val="008835A9"/>
    <w:rsid w:val="009140D8"/>
    <w:rsid w:val="0096009A"/>
    <w:rsid w:val="00984608"/>
    <w:rsid w:val="009C5AFB"/>
    <w:rsid w:val="00A572F0"/>
    <w:rsid w:val="00A77F45"/>
    <w:rsid w:val="00A95A97"/>
    <w:rsid w:val="00B43CFA"/>
    <w:rsid w:val="00BD155F"/>
    <w:rsid w:val="00C976E7"/>
    <w:rsid w:val="00D251E1"/>
    <w:rsid w:val="00D77CFE"/>
    <w:rsid w:val="00EF1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C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sscott</dc:creator>
  <cp:lastModifiedBy>Karen Creed</cp:lastModifiedBy>
  <cp:revision>9</cp:revision>
  <cp:lastPrinted>2017-01-17T09:41:00Z</cp:lastPrinted>
  <dcterms:created xsi:type="dcterms:W3CDTF">2015-08-27T18:13:00Z</dcterms:created>
  <dcterms:modified xsi:type="dcterms:W3CDTF">2017-01-17T09:41:00Z</dcterms:modified>
</cp:coreProperties>
</file>