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b/>
                                <w:i/>
                                <w:sz w:val="36"/>
                                <w:szCs w:val="36"/>
                              </w:rPr>
                              <w:t>Questions to ask your child when reading – Key Stage 1</w:t>
                            </w:r>
                          </w:p>
                          <w:p w:rsidR="00FC3E95" w:rsidRPr="00F712DD" w:rsidRDefault="00FC3E95" w:rsidP="00FC3E95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• Did you like this book? Why? (Encourage children to develop their opinion about books by encouraging them to explain their reasons)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What was your favourite part? Why?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What </w:t>
                            </w:r>
                            <w:proofErr w:type="gramStart"/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was</w:t>
                            </w:r>
                            <w:proofErr w:type="gramEnd"/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 the most interesting/ exciting part of the book? Can you find it?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What sort of character was….?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• What happened in the story?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</w:p>
                          <w:p w:rsidR="00FC3E95" w:rsidRPr="00FC3E95" w:rsidRDefault="00FC3E95" w:rsidP="00F712D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79171" cy="1713692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171" cy="1713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" fillcolor="#eaf1dd [662]" strokeweight="6.5pt">
                <v:stroke linestyle="thickBetweenThin"/>
                <v:textbox>
                  <w:txbxContent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b/>
                          <w:i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b/>
                          <w:i/>
                          <w:sz w:val="36"/>
                          <w:szCs w:val="36"/>
                        </w:rPr>
                        <w:t>Questions to ask your child when reading – Key Stage 1</w:t>
                      </w:r>
                    </w:p>
                    <w:p w:rsidR="00FC3E95" w:rsidRPr="00F712DD" w:rsidRDefault="00FC3E95" w:rsidP="00FC3E95">
                      <w:pPr>
                        <w:jc w:val="center"/>
                        <w:rPr>
                          <w:rFonts w:ascii="NTPreCursivef" w:hAnsi="NTPreCursivef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F712DD">
                        <w:rPr>
                          <w:rFonts w:ascii="NTPreCursivef" w:hAnsi="NTPreCursivef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At the end of the book: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>• Did you like this book? Why? (Encourage children to develop their opinion about books by encouraging them to explain their reasons)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What was your favourite part? Why?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What </w:t>
                      </w:r>
                      <w:proofErr w:type="gramStart"/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>was</w:t>
                      </w:r>
                      <w:proofErr w:type="gramEnd"/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 the most interesting/ exciting part of the book? Can you find it?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What sort of character was….?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Why did that character do … (give a situation/ event from the story)?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>• What happened in the story?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</w:p>
                    <w:p w:rsidR="00FC3E95" w:rsidRPr="00FC3E95" w:rsidRDefault="00FC3E95" w:rsidP="00F712D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79171" cy="1713692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171" cy="1713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b/>
                                <w:i/>
                                <w:sz w:val="36"/>
                                <w:szCs w:val="36"/>
                              </w:rPr>
                              <w:t>Questions to ask your child when reading – Key Stage 1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Can you point to the title? </w:t>
                            </w:r>
                            <w:proofErr w:type="gramStart"/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 What is this? </w:t>
                            </w:r>
                            <w:proofErr w:type="gramStart"/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(</w:t>
                            </w:r>
                            <w:r w:rsid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pointing</w:t>
                            </w:r>
                            <w:proofErr w:type="gramEnd"/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 to the title)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What do we call the writing on the back of the book? (Blurb) or </w:t>
                            </w:r>
                            <w:proofErr w:type="gramStart"/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What</w:t>
                            </w:r>
                            <w:proofErr w:type="gramEnd"/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 does the blurb tell us?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F712DD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What is happening in the pictures?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• What might happen next? How do you think the story might end? </w:t>
                            </w:r>
                          </w:p>
                          <w:p w:rsidR="00FC3E95" w:rsidRPr="00F712DD" w:rsidRDefault="00FC3E95" w:rsidP="00FC3E95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F712D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• What sort of character is….? Is he/she friendly/ mean/ nice…?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" fillcolor="#eaf1dd [662]" strokeweight="6.5pt">
                <v:stroke linestyle="thickBetweenThin"/>
                <v:textbox>
                  <w:txbxContent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b/>
                          <w:i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b/>
                          <w:i/>
                          <w:sz w:val="36"/>
                          <w:szCs w:val="36"/>
                        </w:rPr>
                        <w:t>Questions to ask your child when reading – Key Stage 1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F712DD">
                        <w:rPr>
                          <w:rFonts w:ascii="NTPreCursivef" w:hAnsi="NTPreCursivef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Before reading the book: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Can you point to the title? </w:t>
                      </w:r>
                      <w:proofErr w:type="gramStart"/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>or</w:t>
                      </w:r>
                      <w:proofErr w:type="gramEnd"/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 What is this? </w:t>
                      </w:r>
                      <w:proofErr w:type="gramStart"/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>(</w:t>
                      </w:r>
                      <w:r w:rsid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 </w:t>
                      </w: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>pointing</w:t>
                      </w:r>
                      <w:proofErr w:type="gramEnd"/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 to the title)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What do you think this story will be about? What might happen in the story?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What do we call the writing on the back of the book? (Blurb) or </w:t>
                      </w:r>
                      <w:proofErr w:type="gramStart"/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>What</w:t>
                      </w:r>
                      <w:proofErr w:type="gramEnd"/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 does the blurb tell us?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F712DD">
                        <w:rPr>
                          <w:rFonts w:ascii="NTPreCursivef" w:hAnsi="NTPreCursivef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During the reading of the book:</w:t>
                      </w:r>
                    </w:p>
                    <w:p w:rsidR="00FC3E95" w:rsidRPr="00F712DD" w:rsidRDefault="00FC3E95" w:rsidP="00FC3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What is happening in the pictures?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What has happened so far? Is it what you expected to happen? 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• What might happen next? How do you think the story might end? </w:t>
                      </w:r>
                    </w:p>
                    <w:p w:rsidR="00FC3E95" w:rsidRPr="00F712DD" w:rsidRDefault="00FC3E95" w:rsidP="00FC3E95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F712DD">
                        <w:rPr>
                          <w:rFonts w:ascii="NTPreCursivef" w:hAnsi="NTPreCursivef"/>
                          <w:sz w:val="36"/>
                          <w:szCs w:val="36"/>
                        </w:rPr>
                        <w:t>• What sort of character is….? Is he/she friendly/ mean/ nice…?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6A5E06"/>
    <w:rsid w:val="00923918"/>
    <w:rsid w:val="00F712DD"/>
    <w:rsid w:val="00F90480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Despina Pantziarka</cp:lastModifiedBy>
  <cp:revision>2</cp:revision>
  <dcterms:created xsi:type="dcterms:W3CDTF">2016-11-20T18:46:00Z</dcterms:created>
  <dcterms:modified xsi:type="dcterms:W3CDTF">2016-11-20T18:46:00Z</dcterms:modified>
</cp:coreProperties>
</file>