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A7" w:rsidRDefault="00D255A7">
      <w:pPr>
        <w:rPr>
          <w:rFonts w:ascii="Arial" w:hAnsi="Arial" w:cs="Arial"/>
          <w:b/>
          <w:color w:val="00B050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EE30A4" wp14:editId="07CCFB2B">
            <wp:simplePos x="0" y="0"/>
            <wp:positionH relativeFrom="margin">
              <wp:posOffset>9525</wp:posOffset>
            </wp:positionH>
            <wp:positionV relativeFrom="paragraph">
              <wp:posOffset>-373380</wp:posOffset>
            </wp:positionV>
            <wp:extent cx="1552575" cy="561975"/>
            <wp:effectExtent l="0" t="0" r="9525" b="952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5A7" w:rsidRDefault="00D255A7">
      <w:pPr>
        <w:rPr>
          <w:rFonts w:ascii="Arial" w:hAnsi="Arial" w:cs="Arial"/>
          <w:b/>
          <w:color w:val="00B050"/>
          <w:sz w:val="28"/>
          <w:szCs w:val="28"/>
          <w:lang w:val="en-US"/>
        </w:rPr>
      </w:pPr>
    </w:p>
    <w:p w:rsidR="00140B12" w:rsidRPr="00412240" w:rsidRDefault="00375EEC">
      <w:pPr>
        <w:rPr>
          <w:rFonts w:ascii="Arial" w:hAnsi="Arial" w:cs="Arial"/>
          <w:b/>
          <w:color w:val="00B050"/>
          <w:sz w:val="28"/>
          <w:szCs w:val="28"/>
          <w:lang w:val="en-US"/>
        </w:rPr>
      </w:pPr>
      <w:r w:rsidRPr="00412240">
        <w:rPr>
          <w:rFonts w:ascii="Arial" w:hAnsi="Arial" w:cs="Arial"/>
          <w:b/>
          <w:color w:val="00B050"/>
          <w:sz w:val="28"/>
          <w:szCs w:val="28"/>
          <w:lang w:val="en-US"/>
        </w:rPr>
        <w:t>Leading Par</w:t>
      </w:r>
      <w:r w:rsidR="00412240" w:rsidRPr="00412240">
        <w:rPr>
          <w:rFonts w:ascii="Arial" w:hAnsi="Arial" w:cs="Arial"/>
          <w:b/>
          <w:color w:val="00B050"/>
          <w:sz w:val="28"/>
          <w:szCs w:val="28"/>
          <w:lang w:val="en-US"/>
        </w:rPr>
        <w:t>ent Partnership Award 2019</w:t>
      </w:r>
    </w:p>
    <w:p w:rsidR="00375EEC" w:rsidRPr="00412240" w:rsidRDefault="00375EEC" w:rsidP="00375E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75E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are excited to announce that </w:t>
      </w:r>
      <w:r w:rsidRPr="004122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Great Linford Primary</w:t>
      </w:r>
      <w:r w:rsidRPr="00375E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School has signed up to the </w:t>
      </w:r>
      <w:r w:rsidRPr="004122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Leading Parent Partnership Award</w:t>
      </w:r>
      <w:r w:rsidRPr="00375E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administered by Award Place</w:t>
      </w:r>
      <w:r w:rsidRPr="004122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D255A7" w:rsidRDefault="00375EEC" w:rsidP="004122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75E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signed up to this award to develop</w:t>
      </w:r>
      <w:r w:rsidR="00D255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further</w:t>
      </w:r>
      <w:r w:rsidRPr="00375E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our work to </w:t>
      </w:r>
      <w:r w:rsidR="00412240" w:rsidRPr="004122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strengthen our school’s partnership with </w:t>
      </w:r>
      <w:r w:rsidR="00D255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parents and carers</w:t>
      </w:r>
      <w:r w:rsidRPr="00375E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gain accreditation for the work we have already done.</w:t>
      </w:r>
    </w:p>
    <w:p w:rsidR="00412240" w:rsidRPr="00D255A7" w:rsidRDefault="00412240" w:rsidP="00412240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12240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412240">
        <w:rPr>
          <w:rFonts w:ascii="Arial" w:hAnsi="Arial" w:cs="Arial"/>
          <w:sz w:val="24"/>
          <w:szCs w:val="24"/>
          <w:lang w:eastAsia="ja-JP"/>
        </w:rPr>
        <w:t>Involving yourself in your child’s education is an exciting challenge, with excellent benefits for your child, for you, for the school and for the local community.</w:t>
      </w:r>
    </w:p>
    <w:p w:rsidR="00412240" w:rsidRPr="00412240" w:rsidRDefault="00412240" w:rsidP="0041224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ja-JP"/>
        </w:rPr>
      </w:pPr>
      <w:r w:rsidRPr="00412240">
        <w:rPr>
          <w:rFonts w:ascii="Arial" w:hAnsi="Arial" w:cs="Arial"/>
          <w:sz w:val="24"/>
          <w:szCs w:val="24"/>
          <w:lang w:eastAsia="ja-JP"/>
        </w:rPr>
        <w:t>Research has identified that, at age 7, a parent’s influence on a child’s learning is six times that of their school and even at 11 years old, it is 29% greater. Increased involvement can raise achievement by at least 18%. No involvement means low or no qualifications at 16.</w:t>
      </w:r>
    </w:p>
    <w:p w:rsidR="00412240" w:rsidRDefault="00412240" w:rsidP="0041224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B050"/>
          <w:sz w:val="28"/>
          <w:szCs w:val="28"/>
          <w:lang w:eastAsia="en-GB"/>
        </w:rPr>
      </w:pPr>
    </w:p>
    <w:p w:rsidR="00412240" w:rsidRPr="00412240" w:rsidRDefault="00375EEC" w:rsidP="00412240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28"/>
          <w:szCs w:val="28"/>
          <w:lang w:eastAsia="ja-JP"/>
        </w:rPr>
      </w:pPr>
      <w:r w:rsidRPr="00375EEC">
        <w:rPr>
          <w:rFonts w:ascii="Arial" w:eastAsia="Times New Roman" w:hAnsi="Arial" w:cs="Arial"/>
          <w:b/>
          <w:bCs/>
          <w:color w:val="00B050"/>
          <w:sz w:val="28"/>
          <w:szCs w:val="28"/>
          <w:lang w:eastAsia="en-GB"/>
        </w:rPr>
        <w:t>About the award</w:t>
      </w:r>
      <w:r w:rsidR="00412240" w:rsidRPr="00412240">
        <w:rPr>
          <w:rFonts w:ascii="Arial" w:hAnsi="Arial" w:cs="Arial"/>
          <w:b/>
          <w:bCs/>
          <w:color w:val="00B050"/>
          <w:sz w:val="28"/>
          <w:szCs w:val="28"/>
          <w:lang w:eastAsia="ja-JP"/>
        </w:rPr>
        <w:t xml:space="preserve"> </w:t>
      </w:r>
    </w:p>
    <w:p w:rsidR="00412240" w:rsidRPr="00412240" w:rsidRDefault="00412240" w:rsidP="0041224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ja-JP"/>
        </w:rPr>
      </w:pPr>
      <w:r w:rsidRPr="00412240">
        <w:rPr>
          <w:rFonts w:ascii="Arial" w:hAnsi="Arial" w:cs="Arial"/>
          <w:sz w:val="24"/>
          <w:szCs w:val="24"/>
          <w:lang w:eastAsia="ja-JP"/>
        </w:rPr>
        <w:t>The LPPA will help us achieve these long-term benefits:</w:t>
      </w:r>
    </w:p>
    <w:p w:rsidR="00412240" w:rsidRPr="00412240" w:rsidRDefault="00412240" w:rsidP="0041224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ja-JP"/>
        </w:rPr>
      </w:pPr>
      <w:r w:rsidRPr="00412240">
        <w:rPr>
          <w:rFonts w:ascii="Arial" w:hAnsi="Arial" w:cs="Arial"/>
          <w:sz w:val="24"/>
          <w:szCs w:val="24"/>
          <w:lang w:eastAsia="ja-JP"/>
        </w:rPr>
        <w:t>• contribute</w:t>
      </w:r>
      <w:r w:rsidRPr="00412240">
        <w:rPr>
          <w:rFonts w:ascii="Arial" w:hAnsi="Arial" w:cs="Arial"/>
          <w:sz w:val="24"/>
          <w:szCs w:val="24"/>
          <w:lang w:eastAsia="ja-JP"/>
        </w:rPr>
        <w:t xml:space="preserve"> to improved pupil attendance, punctuality, behaviour and progress</w:t>
      </w:r>
    </w:p>
    <w:p w:rsidR="00412240" w:rsidRPr="00412240" w:rsidRDefault="00412240" w:rsidP="0041224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ja-JP"/>
        </w:rPr>
      </w:pPr>
      <w:r w:rsidRPr="00412240">
        <w:rPr>
          <w:rFonts w:ascii="Arial" w:hAnsi="Arial" w:cs="Arial"/>
          <w:sz w:val="24"/>
          <w:szCs w:val="24"/>
          <w:lang w:eastAsia="ja-JP"/>
        </w:rPr>
        <w:t>• increase</w:t>
      </w:r>
      <w:r w:rsidRPr="00412240">
        <w:rPr>
          <w:rFonts w:ascii="Arial" w:hAnsi="Arial" w:cs="Arial"/>
          <w:sz w:val="24"/>
          <w:szCs w:val="24"/>
          <w:lang w:eastAsia="ja-JP"/>
        </w:rPr>
        <w:t xml:space="preserve"> parent participation and involvement</w:t>
      </w:r>
    </w:p>
    <w:p w:rsidR="00412240" w:rsidRPr="00412240" w:rsidRDefault="00412240" w:rsidP="0041224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ja-JP"/>
        </w:rPr>
      </w:pPr>
      <w:r w:rsidRPr="00412240">
        <w:rPr>
          <w:rFonts w:ascii="Arial" w:hAnsi="Arial" w:cs="Arial"/>
          <w:sz w:val="24"/>
          <w:szCs w:val="24"/>
          <w:lang w:eastAsia="ja-JP"/>
        </w:rPr>
        <w:t>• enhance</w:t>
      </w:r>
      <w:r w:rsidRPr="00412240">
        <w:rPr>
          <w:rFonts w:ascii="Arial" w:hAnsi="Arial" w:cs="Arial"/>
          <w:sz w:val="24"/>
          <w:szCs w:val="24"/>
          <w:lang w:eastAsia="ja-JP"/>
        </w:rPr>
        <w:t xml:space="preserve"> parents’ support in their children’s learning</w:t>
      </w:r>
    </w:p>
    <w:p w:rsidR="00412240" w:rsidRPr="00412240" w:rsidRDefault="00412240" w:rsidP="0041224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ja-JP"/>
        </w:rPr>
      </w:pPr>
      <w:r w:rsidRPr="00412240">
        <w:rPr>
          <w:rFonts w:ascii="Arial" w:hAnsi="Arial" w:cs="Arial"/>
          <w:sz w:val="24"/>
          <w:szCs w:val="24"/>
          <w:lang w:eastAsia="ja-JP"/>
        </w:rPr>
        <w:t>• improve</w:t>
      </w:r>
      <w:r w:rsidRPr="00412240">
        <w:rPr>
          <w:rFonts w:ascii="Arial" w:hAnsi="Arial" w:cs="Arial"/>
          <w:sz w:val="24"/>
          <w:szCs w:val="24"/>
          <w:lang w:eastAsia="ja-JP"/>
        </w:rPr>
        <w:t xml:space="preserve"> communication between home and school.</w:t>
      </w:r>
    </w:p>
    <w:p w:rsidR="00412240" w:rsidRDefault="00412240" w:rsidP="00412240">
      <w:pPr>
        <w:shd w:val="clear" w:color="auto" w:fill="FFFFFF"/>
        <w:spacing w:before="100" w:beforeAutospacing="1" w:after="100" w:afterAutospacing="1" w:line="319" w:lineRule="atLeast"/>
        <w:outlineLvl w:val="1"/>
        <w:rPr>
          <w:rFonts w:ascii="ITC Franklin Gothic W01" w:eastAsia="Times New Roman" w:hAnsi="ITC Franklin Gothic W01" w:cs="Times New Roman"/>
          <w:b/>
          <w:bCs/>
          <w:color w:val="0090B4"/>
          <w:sz w:val="36"/>
          <w:szCs w:val="36"/>
          <w:lang w:eastAsia="en-GB"/>
        </w:rPr>
      </w:pPr>
    </w:p>
    <w:p w:rsidR="00412240" w:rsidRDefault="00412240" w:rsidP="00412240">
      <w:pPr>
        <w:shd w:val="clear" w:color="auto" w:fill="FFFFFF"/>
        <w:spacing w:after="0" w:line="319" w:lineRule="atLeast"/>
        <w:outlineLvl w:val="1"/>
        <w:rPr>
          <w:rFonts w:ascii="Arial" w:eastAsia="Times New Roman" w:hAnsi="Arial" w:cs="Arial"/>
          <w:b/>
          <w:bCs/>
          <w:color w:val="00B050"/>
          <w:sz w:val="28"/>
          <w:szCs w:val="28"/>
          <w:lang w:eastAsia="en-GB"/>
        </w:rPr>
      </w:pPr>
      <w:r w:rsidRPr="00375EEC">
        <w:rPr>
          <w:rFonts w:ascii="Arial" w:eastAsia="Times New Roman" w:hAnsi="Arial" w:cs="Arial"/>
          <w:b/>
          <w:bCs/>
          <w:color w:val="00B050"/>
          <w:sz w:val="28"/>
          <w:szCs w:val="28"/>
          <w:lang w:eastAsia="en-GB"/>
        </w:rPr>
        <w:t>Get involved</w:t>
      </w:r>
    </w:p>
    <w:p w:rsidR="00412240" w:rsidRDefault="00412240" w:rsidP="00412240">
      <w:pPr>
        <w:shd w:val="clear" w:color="auto" w:fill="FFFFFF"/>
        <w:spacing w:after="0" w:line="319" w:lineRule="atLeast"/>
        <w:outlineLvl w:val="1"/>
        <w:rPr>
          <w:rFonts w:ascii="Arial" w:eastAsia="Times New Roman" w:hAnsi="Arial" w:cs="Arial"/>
          <w:b/>
          <w:bCs/>
          <w:color w:val="00B050"/>
          <w:sz w:val="28"/>
          <w:szCs w:val="28"/>
          <w:lang w:eastAsia="en-GB"/>
        </w:rPr>
      </w:pPr>
    </w:p>
    <w:p w:rsidR="00412240" w:rsidRDefault="00412240" w:rsidP="00412240">
      <w:pPr>
        <w:shd w:val="clear" w:color="auto" w:fill="FFFFFF"/>
        <w:spacing w:after="0" w:line="319" w:lineRule="atLeast"/>
        <w:outlineLvl w:val="1"/>
        <w:rPr>
          <w:rFonts w:ascii="Arial" w:hAnsi="Arial" w:cs="Arial"/>
          <w:sz w:val="24"/>
          <w:szCs w:val="24"/>
          <w:lang w:eastAsia="ja-JP"/>
        </w:rPr>
      </w:pPr>
      <w:r w:rsidRPr="00412240">
        <w:rPr>
          <w:rFonts w:ascii="Arial" w:hAnsi="Arial" w:cs="Arial"/>
          <w:sz w:val="24"/>
          <w:szCs w:val="24"/>
          <w:lang w:eastAsia="ja-JP"/>
        </w:rPr>
        <w:t>If you would like to become more involved or want more information, please contact</w:t>
      </w:r>
      <w:r>
        <w:rPr>
          <w:rFonts w:ascii="Arial" w:hAnsi="Arial" w:cs="Arial"/>
          <w:sz w:val="24"/>
          <w:szCs w:val="24"/>
          <w:lang w:eastAsia="ja-JP"/>
        </w:rPr>
        <w:t xml:space="preserve"> our Family Champion and Coordinator of the LPPA Award</w:t>
      </w:r>
      <w:proofErr w:type="gramStart"/>
      <w:r>
        <w:rPr>
          <w:rFonts w:ascii="Arial" w:hAnsi="Arial" w:cs="Arial"/>
          <w:sz w:val="24"/>
          <w:szCs w:val="24"/>
          <w:lang w:eastAsia="ja-JP"/>
        </w:rPr>
        <w:t>;</w:t>
      </w:r>
      <w:proofErr w:type="gramEnd"/>
    </w:p>
    <w:p w:rsidR="00412240" w:rsidRDefault="00412240" w:rsidP="00412240">
      <w:pPr>
        <w:shd w:val="clear" w:color="auto" w:fill="FFFFFF"/>
        <w:spacing w:after="0" w:line="319" w:lineRule="atLeast"/>
        <w:outlineLvl w:val="1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</w:t>
      </w:r>
    </w:p>
    <w:p w:rsidR="00412240" w:rsidRPr="00D255A7" w:rsidRDefault="00412240" w:rsidP="00412240">
      <w:pPr>
        <w:shd w:val="clear" w:color="auto" w:fill="FFFFFF"/>
        <w:spacing w:after="0" w:line="319" w:lineRule="atLeast"/>
        <w:outlineLvl w:val="1"/>
        <w:rPr>
          <w:rFonts w:ascii="Arial" w:hAnsi="Arial" w:cs="Arial"/>
          <w:b/>
          <w:i/>
          <w:sz w:val="24"/>
          <w:szCs w:val="24"/>
          <w:lang w:eastAsia="ja-JP"/>
        </w:rPr>
      </w:pPr>
      <w:r w:rsidRPr="00D255A7">
        <w:rPr>
          <w:rFonts w:ascii="Arial" w:hAnsi="Arial" w:cs="Arial"/>
          <w:b/>
          <w:i/>
          <w:sz w:val="24"/>
          <w:szCs w:val="24"/>
          <w:lang w:eastAsia="ja-JP"/>
        </w:rPr>
        <w:t xml:space="preserve">Mrs Carol Mallett </w:t>
      </w:r>
    </w:p>
    <w:p w:rsidR="00412240" w:rsidRPr="00D255A7" w:rsidRDefault="00412240" w:rsidP="00412240">
      <w:pPr>
        <w:shd w:val="clear" w:color="auto" w:fill="FFFFFF"/>
        <w:spacing w:after="0" w:line="319" w:lineRule="atLeast"/>
        <w:outlineLvl w:val="1"/>
        <w:rPr>
          <w:rFonts w:ascii="Arial" w:hAnsi="Arial" w:cs="Arial"/>
          <w:b/>
          <w:i/>
          <w:sz w:val="24"/>
          <w:szCs w:val="24"/>
          <w:lang w:eastAsia="ja-JP"/>
        </w:rPr>
      </w:pPr>
      <w:bookmarkStart w:id="0" w:name="_GoBack"/>
      <w:bookmarkEnd w:id="0"/>
    </w:p>
    <w:p w:rsidR="00412240" w:rsidRPr="00D255A7" w:rsidRDefault="00412240" w:rsidP="00412240">
      <w:pPr>
        <w:shd w:val="clear" w:color="auto" w:fill="FFFFFF"/>
        <w:spacing w:after="0" w:line="319" w:lineRule="atLeast"/>
        <w:outlineLvl w:val="1"/>
        <w:rPr>
          <w:rFonts w:ascii="Arial" w:hAnsi="Arial" w:cs="Arial"/>
          <w:b/>
          <w:i/>
          <w:sz w:val="24"/>
          <w:szCs w:val="24"/>
          <w:lang w:eastAsia="ja-JP"/>
        </w:rPr>
      </w:pPr>
      <w:r w:rsidRPr="00D255A7">
        <w:rPr>
          <w:rFonts w:ascii="Arial" w:hAnsi="Arial" w:cs="Arial"/>
          <w:b/>
          <w:i/>
          <w:sz w:val="24"/>
          <w:szCs w:val="24"/>
          <w:lang w:eastAsia="ja-JP"/>
        </w:rPr>
        <w:t xml:space="preserve">01908 </w:t>
      </w:r>
      <w:proofErr w:type="gramStart"/>
      <w:r w:rsidRPr="00D255A7">
        <w:rPr>
          <w:rFonts w:ascii="Arial" w:hAnsi="Arial" w:cs="Arial"/>
          <w:b/>
          <w:i/>
          <w:sz w:val="24"/>
          <w:szCs w:val="24"/>
          <w:lang w:eastAsia="ja-JP"/>
        </w:rPr>
        <w:t>605027  carol.mallett@greatlinfordprimaryschool.co.uk</w:t>
      </w:r>
      <w:proofErr w:type="gramEnd"/>
    </w:p>
    <w:p w:rsidR="00412240" w:rsidRPr="00412240" w:rsidRDefault="00412240" w:rsidP="00412240">
      <w:pPr>
        <w:shd w:val="clear" w:color="auto" w:fill="FFFFFF"/>
        <w:spacing w:after="0" w:line="319" w:lineRule="atLeast"/>
        <w:outlineLvl w:val="1"/>
        <w:rPr>
          <w:rFonts w:ascii="Arial" w:eastAsia="Times New Roman" w:hAnsi="Arial" w:cs="Arial"/>
          <w:b/>
          <w:bCs/>
          <w:color w:val="00B050"/>
          <w:sz w:val="28"/>
          <w:szCs w:val="28"/>
          <w:lang w:eastAsia="en-GB"/>
        </w:rPr>
      </w:pPr>
    </w:p>
    <w:sectPr w:rsidR="00412240" w:rsidRPr="00412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W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752"/>
    <w:multiLevelType w:val="multilevel"/>
    <w:tmpl w:val="AB0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EC"/>
    <w:rsid w:val="0013609D"/>
    <w:rsid w:val="00140B12"/>
    <w:rsid w:val="0032740F"/>
    <w:rsid w:val="00375EEC"/>
    <w:rsid w:val="00412240"/>
    <w:rsid w:val="00447C57"/>
    <w:rsid w:val="008B580A"/>
    <w:rsid w:val="00D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CDE8"/>
  <w15:chartTrackingRefBased/>
  <w15:docId w15:val="{913590E9-090F-4953-95E5-5223D17E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Lovelock</dc:creator>
  <cp:keywords/>
  <dc:description/>
  <cp:lastModifiedBy>T Lovelock</cp:lastModifiedBy>
  <cp:revision>2</cp:revision>
  <dcterms:created xsi:type="dcterms:W3CDTF">2019-03-23T15:38:00Z</dcterms:created>
  <dcterms:modified xsi:type="dcterms:W3CDTF">2019-03-23T15:38:00Z</dcterms:modified>
</cp:coreProperties>
</file>