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A1" w:rsidRDefault="000C30A1" w:rsidP="000C30A1">
      <w:pPr>
        <w:spacing w:after="0" w:line="240" w:lineRule="auto"/>
        <w:jc w:val="center"/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0C30A1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6 Learning Challenge</w:t>
      </w:r>
      <w:r w:rsidR="00A64FE7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(</w:t>
      </w:r>
      <w:proofErr w:type="gramStart"/>
      <w:r w:rsidR="0077138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Summer</w:t>
      </w:r>
      <w:proofErr w:type="gramEnd"/>
      <w:r w:rsidR="0077138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2)</w:t>
      </w:r>
    </w:p>
    <w:p w:rsidR="00A95ECD" w:rsidRPr="000C30A1" w:rsidRDefault="00A95ECD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The </w:t>
      </w:r>
      <w:r w:rsidR="0077138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Maya</w:t>
      </w:r>
      <w:bookmarkStart w:id="0" w:name="_GoBack"/>
      <w:bookmarkEnd w:id="0"/>
    </w:p>
    <w:p w:rsidR="00421AEA" w:rsidRDefault="00421AEA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7409"/>
      </w:tblGrid>
      <w:tr w:rsidR="00A95ECD" w:rsidTr="00771389">
        <w:tc>
          <w:tcPr>
            <w:tcW w:w="1607" w:type="dxa"/>
          </w:tcPr>
          <w:p w:rsidR="00A95ECD" w:rsidRPr="003D4842" w:rsidRDefault="00A95ECD" w:rsidP="00A95ECD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 xml:space="preserve">Poem: </w:t>
            </w:r>
          </w:p>
        </w:tc>
        <w:tc>
          <w:tcPr>
            <w:tcW w:w="7409" w:type="dxa"/>
          </w:tcPr>
          <w:p w:rsidR="007B2588" w:rsidRPr="003D4842" w:rsidRDefault="00771389" w:rsidP="007B2588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771389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 xml:space="preserve">The Songs of </w:t>
            </w:r>
            <w:proofErr w:type="spellStart"/>
            <w:r w:rsidRPr="00771389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Dzitbalche</w:t>
            </w:r>
            <w:proofErr w:type="spellEnd"/>
          </w:p>
        </w:tc>
      </w:tr>
      <w:tr w:rsidR="00A95ECD" w:rsidTr="00771389">
        <w:tc>
          <w:tcPr>
            <w:tcW w:w="1607" w:type="dxa"/>
          </w:tcPr>
          <w:p w:rsidR="00A95ECD" w:rsidRPr="003D4842" w:rsidRDefault="00A95ECD" w:rsidP="00A95ECD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 xml:space="preserve">Art Work: </w:t>
            </w:r>
          </w:p>
          <w:p w:rsidR="00A95ECD" w:rsidRPr="003D4842" w:rsidRDefault="00A95ECD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409" w:type="dxa"/>
          </w:tcPr>
          <w:p w:rsidR="003D4842" w:rsidRDefault="00771389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771389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The</w:t>
            </w:r>
            <w:r w:rsidRPr="00771389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en-GB"/>
              </w:rPr>
              <w:t> </w:t>
            </w:r>
            <w:r w:rsidRPr="00771389">
              <w:rPr>
                <w:rFonts w:ascii="NTPreCursivef" w:eastAsia="Times New Roman" w:hAnsi="NTPreCursivef" w:cs="Times New Roman"/>
                <w:b/>
                <w:bCs/>
                <w:color w:val="000000"/>
                <w:sz w:val="28"/>
                <w:szCs w:val="28"/>
                <w:lang w:eastAsia="en-GB"/>
              </w:rPr>
              <w:t>Maya</w:t>
            </w:r>
            <w:r w:rsidRPr="00771389">
              <w:rPr>
                <w:rFonts w:ascii="Cambria" w:eastAsia="Times New Roman" w:hAnsi="Cambria" w:cs="Cambria"/>
                <w:color w:val="000000"/>
                <w:sz w:val="28"/>
                <w:szCs w:val="28"/>
                <w:lang w:eastAsia="en-GB"/>
              </w:rPr>
              <w:t> </w:t>
            </w:r>
            <w:r w:rsidRPr="00771389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are an indigenous people of Mexico and Central America who have continuously inhabited the lands comprising modern-day Yucatan, Chiapas in Mexico and southward through Guatemala, Belize, El Salvador and Honduras.</w:t>
            </w:r>
            <w: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 xml:space="preserve"> They are famed for their intricate carvings found in temples and on surviving pottery. </w:t>
            </w:r>
          </w:p>
          <w:p w:rsidR="007B2588" w:rsidRDefault="00771389" w:rsidP="00771389">
            <w:pPr>
              <w:jc w:val="center"/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NTPreCursivef" w:hAnsi="NTPreCursivef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3ADCD57F" wp14:editId="2CD220A4">
                  <wp:extent cx="1828800" cy="1771650"/>
                  <wp:effectExtent l="0" t="0" r="0" b="0"/>
                  <wp:docPr id="2" name="Picture 1" descr="C:\Users\trowlands\AppData\Local\Microsoft\Windows\INetCache\Content.MSO\10A2D1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owlands\AppData\Local\Microsoft\Windows\INetCache\Content.MSO\10A2D1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588" w:rsidRDefault="007B2588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</w:p>
          <w:p w:rsidR="007B2588" w:rsidRDefault="00771389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 xml:space="preserve">Why not have a go at designing your own Mayan patterns on clothing, clay or paper. </w:t>
            </w:r>
          </w:p>
          <w:p w:rsidR="007B2588" w:rsidRDefault="007B2588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See following links for more information:</w:t>
            </w:r>
          </w:p>
          <w:p w:rsidR="007B2588" w:rsidRDefault="00771389" w:rsidP="000C30A1">
            <w:hyperlink r:id="rId5" w:history="1">
              <w:r w:rsidRPr="00771389">
                <w:rPr>
                  <w:color w:val="0000FF"/>
                  <w:u w:val="single"/>
                </w:rPr>
                <w:t>https://www.ducksters.com/history/maya/art.php</w:t>
              </w:r>
            </w:hyperlink>
          </w:p>
          <w:p w:rsidR="00771389" w:rsidRPr="003D4842" w:rsidRDefault="00771389" w:rsidP="000C30A1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hyperlink r:id="rId6" w:history="1">
              <w:r w:rsidRPr="00771389">
                <w:rPr>
                  <w:color w:val="0000FF"/>
                  <w:u w:val="single"/>
                </w:rPr>
                <w:t>https://www.dkfindout.com/uk/history/mayans/mayan-art-and-craft/</w:t>
              </w:r>
            </w:hyperlink>
          </w:p>
        </w:tc>
      </w:tr>
      <w:tr w:rsidR="003D4842" w:rsidTr="00771389">
        <w:tc>
          <w:tcPr>
            <w:tcW w:w="1607" w:type="dxa"/>
          </w:tcPr>
          <w:p w:rsidR="003D4842" w:rsidRPr="003D4842" w:rsidRDefault="003D4842" w:rsidP="00A95ECD">
            <w:pPr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</w:pPr>
            <w:r w:rsidRPr="003D4842">
              <w:rPr>
                <w:rFonts w:ascii="NTPreCursivef" w:eastAsia="Times New Roman" w:hAnsi="NTPreCursivef" w:cs="Times New Roman"/>
                <w:color w:val="000000"/>
                <w:sz w:val="28"/>
                <w:szCs w:val="28"/>
                <w:lang w:eastAsia="en-GB"/>
              </w:rPr>
              <w:t>Events</w:t>
            </w:r>
          </w:p>
        </w:tc>
        <w:tc>
          <w:tcPr>
            <w:tcW w:w="7409" w:type="dxa"/>
          </w:tcPr>
          <w:p w:rsidR="003D4842" w:rsidRPr="00771389" w:rsidRDefault="003D4842" w:rsidP="003D4842">
            <w:pP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</w:pPr>
            <w:r w:rsidRPr="00771389"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  <w:t xml:space="preserve">Why not research and produce a factfile or leaflet </w:t>
            </w:r>
            <w:r w:rsidR="00771389" w:rsidRPr="00771389"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  <w:t xml:space="preserve">about the following key events: </w:t>
            </w:r>
          </w:p>
          <w:p w:rsidR="00771389" w:rsidRPr="00771389" w:rsidRDefault="00771389" w:rsidP="003D4842">
            <w:pP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</w:pPr>
          </w:p>
          <w:p w:rsidR="00771389" w:rsidRPr="00771389" w:rsidRDefault="00771389" w:rsidP="00771389">
            <w:pPr>
              <w:rPr>
                <w:rFonts w:ascii="NTPreCursivef" w:hAnsi="NTPreCursivef"/>
                <w:b/>
                <w:bCs/>
                <w:noProof/>
                <w:sz w:val="28"/>
                <w:szCs w:val="28"/>
                <w:lang w:eastAsia="en-GB"/>
              </w:rPr>
            </w:pPr>
            <w:r w:rsidRPr="00771389">
              <w:rPr>
                <w:rFonts w:ascii="NTPreCursivef" w:hAnsi="NTPreCursivef"/>
                <w:b/>
                <w:bCs/>
                <w:noProof/>
                <w:sz w:val="28"/>
                <w:szCs w:val="28"/>
                <w:lang w:eastAsia="en-GB"/>
              </w:rPr>
              <w:t>950</w:t>
            </w:r>
            <w:r w:rsidRPr="00771389">
              <w:rPr>
                <w:rFonts w:ascii="Cambria" w:hAnsi="Cambria" w:cs="Cambria"/>
                <w:b/>
                <w:bCs/>
                <w:noProof/>
                <w:sz w:val="28"/>
                <w:szCs w:val="28"/>
                <w:lang w:eastAsia="en-GB"/>
              </w:rPr>
              <w:t> </w:t>
            </w:r>
            <w:r w:rsidRPr="00771389">
              <w:rPr>
                <w:rFonts w:ascii="NTPreCursivef" w:hAnsi="NTPreCursivef"/>
                <w:b/>
                <w:bCs/>
                <w:noProof/>
                <w:sz w:val="28"/>
                <w:szCs w:val="28"/>
                <w:lang w:eastAsia="en-GB"/>
              </w:rPr>
              <w:t>CE - 1524</w:t>
            </w:r>
            <w:r w:rsidRPr="00771389">
              <w:rPr>
                <w:rFonts w:ascii="Cambria" w:hAnsi="Cambria" w:cs="Cambria"/>
                <w:b/>
                <w:bCs/>
                <w:noProof/>
                <w:sz w:val="28"/>
                <w:szCs w:val="28"/>
                <w:lang w:eastAsia="en-GB"/>
              </w:rPr>
              <w:t> </w:t>
            </w:r>
            <w:r w:rsidRPr="00771389">
              <w:rPr>
                <w:rFonts w:ascii="NTPreCursivef" w:hAnsi="NTPreCursivef"/>
                <w:b/>
                <w:bCs/>
                <w:noProof/>
                <w:sz w:val="28"/>
                <w:szCs w:val="28"/>
                <w:lang w:eastAsia="en-GB"/>
              </w:rPr>
              <w:t>CE</w:t>
            </w:r>
          </w:p>
          <w:p w:rsidR="00771389" w:rsidRPr="00771389" w:rsidRDefault="00771389" w:rsidP="00771389">
            <w:pP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</w:pPr>
            <w:r w:rsidRPr="00771389"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  <w:t>The Post-Classic Period in which the</w:t>
            </w:r>
            <w:r w:rsidRPr="00771389">
              <w:rPr>
                <w:rFonts w:ascii="Cambria" w:hAnsi="Cambria" w:cs="Cambria"/>
                <w:noProof/>
                <w:sz w:val="28"/>
                <w:szCs w:val="28"/>
                <w:lang w:eastAsia="en-GB"/>
              </w:rPr>
              <w:t> </w:t>
            </w:r>
            <w:hyperlink r:id="rId7" w:history="1">
              <w:r w:rsidRPr="00771389">
                <w:rPr>
                  <w:rStyle w:val="Hyperlink"/>
                  <w:rFonts w:ascii="NTPreCursivef" w:hAnsi="NTPreCursivef"/>
                  <w:b/>
                  <w:bCs/>
                  <w:noProof/>
                  <w:sz w:val="28"/>
                  <w:szCs w:val="28"/>
                  <w:lang w:eastAsia="en-GB"/>
                </w:rPr>
                <w:t>cities</w:t>
              </w:r>
            </w:hyperlink>
            <w:r w:rsidRPr="00771389">
              <w:rPr>
                <w:rFonts w:ascii="Cambria" w:hAnsi="Cambria" w:cs="Cambria"/>
                <w:noProof/>
                <w:sz w:val="28"/>
                <w:szCs w:val="28"/>
                <w:lang w:eastAsia="en-GB"/>
              </w:rPr>
              <w:t> </w:t>
            </w:r>
            <w:r w:rsidRPr="00771389"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  <w:t>were abandoned and the region was invaded by the Spanish conquerors.</w:t>
            </w:r>
          </w:p>
          <w:p w:rsidR="00771389" w:rsidRPr="00771389" w:rsidRDefault="00771389" w:rsidP="00771389">
            <w:pPr>
              <w:rPr>
                <w:rFonts w:ascii="NTPreCursivef" w:hAnsi="NTPreCursivef"/>
                <w:b/>
                <w:bCs/>
                <w:noProof/>
                <w:sz w:val="28"/>
                <w:szCs w:val="28"/>
                <w:lang w:eastAsia="en-GB"/>
              </w:rPr>
            </w:pPr>
            <w:r w:rsidRPr="00771389">
              <w:rPr>
                <w:rFonts w:ascii="NTPreCursivef" w:hAnsi="NTPreCursivef"/>
                <w:b/>
                <w:bCs/>
                <w:noProof/>
                <w:sz w:val="28"/>
                <w:szCs w:val="28"/>
                <w:lang w:eastAsia="en-GB"/>
              </w:rPr>
              <w:t>1840</w:t>
            </w:r>
            <w:r w:rsidRPr="00771389">
              <w:rPr>
                <w:rFonts w:ascii="Cambria" w:hAnsi="Cambria" w:cs="Cambria"/>
                <w:b/>
                <w:bCs/>
                <w:noProof/>
                <w:sz w:val="28"/>
                <w:szCs w:val="28"/>
                <w:lang w:eastAsia="en-GB"/>
              </w:rPr>
              <w:t> </w:t>
            </w:r>
            <w:r w:rsidRPr="00771389">
              <w:rPr>
                <w:rFonts w:ascii="NTPreCursivef" w:hAnsi="NTPreCursivef"/>
                <w:b/>
                <w:bCs/>
                <w:noProof/>
                <w:sz w:val="28"/>
                <w:szCs w:val="28"/>
                <w:lang w:eastAsia="en-GB"/>
              </w:rPr>
              <w:t>CE</w:t>
            </w:r>
          </w:p>
          <w:p w:rsidR="003D4842" w:rsidRPr="00771389" w:rsidRDefault="00771389" w:rsidP="003D4842">
            <w:pP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</w:pPr>
            <w:r w:rsidRPr="00771389"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  <w:t>The</w:t>
            </w:r>
            <w:r w:rsidRPr="00771389">
              <w:rPr>
                <w:rFonts w:ascii="Cambria" w:hAnsi="Cambria" w:cs="Cambria"/>
                <w:noProof/>
                <w:sz w:val="28"/>
                <w:szCs w:val="28"/>
                <w:lang w:eastAsia="en-GB"/>
              </w:rPr>
              <w:t> </w:t>
            </w:r>
            <w:hyperlink r:id="rId8" w:history="1">
              <w:r w:rsidRPr="00771389">
                <w:rPr>
                  <w:rStyle w:val="Hyperlink"/>
                  <w:rFonts w:ascii="NTPreCursivef" w:hAnsi="NTPreCursivef"/>
                  <w:b/>
                  <w:bCs/>
                  <w:noProof/>
                  <w:sz w:val="28"/>
                  <w:szCs w:val="28"/>
                  <w:lang w:eastAsia="en-GB"/>
                </w:rPr>
                <w:t>Maya civilization</w:t>
              </w:r>
            </w:hyperlink>
            <w:r w:rsidRPr="00771389">
              <w:rPr>
                <w:rFonts w:ascii="Cambria" w:hAnsi="Cambria" w:cs="Cambria"/>
                <w:noProof/>
                <w:sz w:val="28"/>
                <w:szCs w:val="28"/>
                <w:lang w:eastAsia="en-GB"/>
              </w:rPr>
              <w:t> </w:t>
            </w:r>
            <w:r w:rsidRPr="00771389"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  <w:t>is discovered by John Lloyd Stephens and Frederick Catherwood who explore and document the ruins.</w:t>
            </w:r>
          </w:p>
          <w:p w:rsidR="003D4842" w:rsidRPr="00771389" w:rsidRDefault="003D4842" w:rsidP="007B2588">
            <w:pPr>
              <w:rPr>
                <w:rFonts w:ascii="NTPreCursivef" w:hAnsi="NTPreCursivef"/>
                <w:noProof/>
                <w:sz w:val="28"/>
                <w:szCs w:val="28"/>
                <w:lang w:eastAsia="en-GB"/>
              </w:rPr>
            </w:pPr>
          </w:p>
        </w:tc>
      </w:tr>
      <w:tr w:rsidR="00A95ECD" w:rsidTr="00771389">
        <w:tc>
          <w:tcPr>
            <w:tcW w:w="1607" w:type="dxa"/>
          </w:tcPr>
          <w:p w:rsidR="00A95ECD" w:rsidRPr="00771389" w:rsidRDefault="00A95ECD" w:rsidP="00A95ECD">
            <w:pPr>
              <w:rPr>
                <w:rFonts w:ascii="NTPreCursive" w:eastAsia="Times New Roman" w:hAnsi="NTPreCursive" w:cs="Times New Roman"/>
                <w:color w:val="000000"/>
                <w:sz w:val="32"/>
                <w:szCs w:val="32"/>
                <w:lang w:eastAsia="en-GB"/>
              </w:rPr>
            </w:pPr>
            <w:r w:rsidRPr="00771389">
              <w:rPr>
                <w:rFonts w:ascii="NTPreCursive" w:eastAsia="Times New Roman" w:hAnsi="NTPreCursive" w:cs="Times New Roman"/>
                <w:color w:val="000000"/>
                <w:sz w:val="32"/>
                <w:szCs w:val="32"/>
                <w:lang w:eastAsia="en-GB"/>
              </w:rPr>
              <w:t xml:space="preserve">Music: </w:t>
            </w:r>
          </w:p>
          <w:p w:rsidR="00A95ECD" w:rsidRPr="00771389" w:rsidRDefault="00A95ECD" w:rsidP="000C30A1">
            <w:pPr>
              <w:rPr>
                <w:rFonts w:ascii="NTPreCursive" w:eastAsia="Times New Roman" w:hAnsi="NTPreCursive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409" w:type="dxa"/>
          </w:tcPr>
          <w:p w:rsidR="00A95ECD" w:rsidRPr="00771389" w:rsidRDefault="00771389" w:rsidP="000C30A1">
            <w:pPr>
              <w:rPr>
                <w:rFonts w:ascii="NTPreCursive" w:hAnsi="NTPreCursive"/>
                <w:sz w:val="28"/>
                <w:szCs w:val="28"/>
              </w:rPr>
            </w:pPr>
            <w:hyperlink r:id="rId9" w:history="1">
              <w:r w:rsidRPr="00771389">
                <w:rPr>
                  <w:rFonts w:ascii="NTPreCursive" w:hAnsi="NTPreCursive"/>
                  <w:color w:val="0000FF"/>
                  <w:sz w:val="28"/>
                  <w:szCs w:val="28"/>
                  <w:u w:val="single"/>
                </w:rPr>
                <w:t>https://www.youtube.com/watch?v=_Tl7DCbClOE</w:t>
              </w:r>
            </w:hyperlink>
          </w:p>
          <w:p w:rsidR="00771389" w:rsidRPr="00771389" w:rsidRDefault="00771389" w:rsidP="000C30A1">
            <w:pP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</w:pPr>
            <w:r w:rsidRPr="00771389">
              <w:rPr>
                <w:rFonts w:ascii="NTPreCursive" w:hAnsi="NTPreCursive"/>
                <w:sz w:val="28"/>
                <w:szCs w:val="28"/>
              </w:rPr>
              <w:t>Have a listen to the above link. Could you describe the sounds you hear? Could you write a poem?</w:t>
            </w:r>
          </w:p>
        </w:tc>
      </w:tr>
    </w:tbl>
    <w:p w:rsidR="00A95ECD" w:rsidRPr="000C30A1" w:rsidRDefault="00A95ECD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7245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588" w:rsidRPr="000C30A1" w:rsidRDefault="007B2588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648"/>
        <w:gridCol w:w="2288"/>
        <w:gridCol w:w="2063"/>
        <w:gridCol w:w="1976"/>
      </w:tblGrid>
      <w:tr w:rsidR="000C30A1" w:rsidRPr="000C30A1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collage of other paintings by the artist</w:t>
            </w:r>
          </w:p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Research the life of the musician(s).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780518" w:rsidRDefault="00780518"/>
    <w:sectPr w:rsidR="00780518" w:rsidSect="00A64FE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A1"/>
    <w:rsid w:val="000C30A1"/>
    <w:rsid w:val="002E3479"/>
    <w:rsid w:val="003D4842"/>
    <w:rsid w:val="00421AEA"/>
    <w:rsid w:val="00700741"/>
    <w:rsid w:val="00771389"/>
    <w:rsid w:val="00780518"/>
    <w:rsid w:val="007B2588"/>
    <w:rsid w:val="00953CDD"/>
    <w:rsid w:val="00A64FE7"/>
    <w:rsid w:val="00A95ECD"/>
    <w:rsid w:val="00D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B117"/>
  <w15:docId w15:val="{F215DBC0-129A-4B3E-B8C0-4650D0D4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639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100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ient.eu/Maya_Civiliz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cient.eu/cit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kfindout.com/uk/history/mayans/mayan-art-and-craf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ucksters.com/history/maya/art.ph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_Tl7DCbCl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Tom Rowlands</cp:lastModifiedBy>
  <cp:revision>2</cp:revision>
  <cp:lastPrinted>2016-10-21T15:36:00Z</cp:lastPrinted>
  <dcterms:created xsi:type="dcterms:W3CDTF">2019-05-30T13:58:00Z</dcterms:created>
  <dcterms:modified xsi:type="dcterms:W3CDTF">2019-05-30T13:58:00Z</dcterms:modified>
</cp:coreProperties>
</file>